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F3" w:rsidRDefault="00461CF3" w:rsidP="00461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61CF3" w:rsidRDefault="00461CF3" w:rsidP="00461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F3" w:rsidRDefault="00461CF3" w:rsidP="00461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F3" w:rsidRDefault="00461CF3" w:rsidP="00461CF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F3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кодекс Российской </w:t>
      </w:r>
      <w:proofErr w:type="gramStart"/>
      <w:r w:rsidRPr="00461CF3">
        <w:rPr>
          <w:rFonts w:ascii="Times New Roman" w:hAnsi="Times New Roman" w:cs="Times New Roman"/>
          <w:b/>
          <w:bCs/>
          <w:sz w:val="24"/>
          <w:szCs w:val="24"/>
        </w:rPr>
        <w:t>Федерации</w:t>
      </w:r>
      <w:r w:rsidRPr="00461C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CF3">
        <w:rPr>
          <w:rFonts w:ascii="Times New Roman" w:hAnsi="Times New Roman" w:cs="Times New Roman"/>
          <w:sz w:val="24"/>
          <w:szCs w:val="24"/>
        </w:rPr>
        <w:t xml:space="preserve"> части первая, вторая, третья и четвертая : текст с изменениями и дополнениями на 1 ноября 2014 года. - </w:t>
      </w:r>
      <w:proofErr w:type="gramStart"/>
      <w:r w:rsidRPr="00461CF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6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F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61CF3">
        <w:rPr>
          <w:rFonts w:ascii="Times New Roman" w:hAnsi="Times New Roman" w:cs="Times New Roman"/>
          <w:sz w:val="24"/>
          <w:szCs w:val="24"/>
        </w:rPr>
        <w:t xml:space="preserve">, 2014. - 814 </w:t>
      </w:r>
      <w:proofErr w:type="gramStart"/>
      <w:r w:rsidRPr="00461CF3">
        <w:rPr>
          <w:rFonts w:ascii="Times New Roman" w:hAnsi="Times New Roman" w:cs="Times New Roman"/>
          <w:sz w:val="24"/>
          <w:szCs w:val="24"/>
        </w:rPr>
        <w:t>с. ;</w:t>
      </w:r>
      <w:proofErr w:type="gramEnd"/>
      <w:r w:rsidRPr="00461CF3">
        <w:rPr>
          <w:rFonts w:ascii="Times New Roman" w:hAnsi="Times New Roman" w:cs="Times New Roman"/>
          <w:sz w:val="24"/>
          <w:szCs w:val="24"/>
        </w:rPr>
        <w:t xml:space="preserve"> 20. - (Актуальное законодатель</w:t>
      </w:r>
      <w:r w:rsidRPr="00461CF3">
        <w:rPr>
          <w:rFonts w:ascii="Times New Roman" w:hAnsi="Times New Roman" w:cs="Times New Roman"/>
          <w:sz w:val="24"/>
          <w:szCs w:val="24"/>
        </w:rPr>
        <w:t>ство). - ISBN 978-5-699-77032-8.</w:t>
      </w:r>
      <w:r w:rsidRPr="0046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C2" w:rsidRDefault="00D00CC2" w:rsidP="00D0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C2" w:rsidRDefault="00D00CC2" w:rsidP="00D0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C2" w:rsidRDefault="00D00CC2" w:rsidP="00D0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C2" w:rsidRPr="00B263E8" w:rsidRDefault="00D00CC2" w:rsidP="00D00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E8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D00CC2" w:rsidRDefault="00D00CC2" w:rsidP="00D0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C2" w:rsidRDefault="00D00CC2" w:rsidP="00D00C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CF3">
        <w:rPr>
          <w:rFonts w:ascii="Times New Roman" w:hAnsi="Times New Roman" w:cs="Times New Roman"/>
          <w:b/>
          <w:sz w:val="24"/>
          <w:szCs w:val="24"/>
        </w:rPr>
        <w:t>Полные тексты статей</w:t>
      </w:r>
      <w:r w:rsidR="00142EF2">
        <w:rPr>
          <w:rFonts w:ascii="Times New Roman" w:hAnsi="Times New Roman" w:cs="Times New Roman"/>
          <w:b/>
          <w:sz w:val="24"/>
          <w:szCs w:val="24"/>
        </w:rPr>
        <w:t>,</w:t>
      </w:r>
      <w:r w:rsidRPr="00461C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отмеченных (*)</w:t>
      </w:r>
      <w:r w:rsidR="00142EF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CF3">
        <w:rPr>
          <w:rFonts w:ascii="Times New Roman" w:hAnsi="Times New Roman" w:cs="Times New Roman"/>
          <w:b/>
          <w:sz w:val="24"/>
          <w:szCs w:val="24"/>
        </w:rPr>
        <w:t xml:space="preserve">можно заказать, воспользовавшись сервисом </w:t>
      </w:r>
      <w:hyperlink r:id="rId6" w:history="1">
        <w:r w:rsidRPr="00461CF3">
          <w:rPr>
            <w:rStyle w:val="a3"/>
            <w:rFonts w:ascii="Times New Roman" w:hAnsi="Times New Roman" w:cs="Times New Roman"/>
            <w:sz w:val="24"/>
            <w:szCs w:val="24"/>
          </w:rPr>
          <w:t>Заказ по ЭДД</w:t>
        </w:r>
      </w:hyperlink>
      <w:r w:rsidRPr="00461C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2EF2" w:rsidRDefault="00142EF2" w:rsidP="00D00C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0CC2" w:rsidRDefault="00D00CC2" w:rsidP="00D0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8" w:rsidRPr="00893C92" w:rsidRDefault="00B263E8" w:rsidP="00893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C9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Бородуля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 xml:space="preserve">, Е. В. Природные пожары: некоторые аспекты ответственности за их причинение и отдельные вопросы профилактики / Е. В. 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Бородуля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 xml:space="preserve"> // Российский следователь. - 2012. - № 13. - С. 17-20. - 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>. в примеч.</w:t>
      </w:r>
    </w:p>
    <w:p w:rsidR="00B263E8" w:rsidRDefault="00B263E8" w:rsidP="00B26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8" w:rsidRPr="00893C92" w:rsidRDefault="00B263E8" w:rsidP="00893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C9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Веденина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 xml:space="preserve">, Е. Л.  Правовые и финансовые последствия пожара / Е. Л. 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Веденина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 xml:space="preserve"> // Справочник экономиста. - 2008. - № 6. - С. 119-126.</w:t>
      </w:r>
    </w:p>
    <w:p w:rsidR="00B263E8" w:rsidRPr="00893C92" w:rsidRDefault="00B263E8" w:rsidP="00142EF2">
      <w:pPr>
        <w:pStyle w:val="a5"/>
        <w:spacing w:after="0" w:line="240" w:lineRule="auto"/>
        <w:ind w:firstLine="414"/>
        <w:rPr>
          <w:rFonts w:ascii="Times New Roman" w:hAnsi="Times New Roman" w:cs="Times New Roman"/>
          <w:i/>
          <w:sz w:val="24"/>
          <w:szCs w:val="24"/>
        </w:rPr>
      </w:pPr>
      <w:r w:rsidRPr="00893C92">
        <w:rPr>
          <w:rFonts w:ascii="Times New Roman" w:hAnsi="Times New Roman" w:cs="Times New Roman"/>
          <w:i/>
          <w:sz w:val="24"/>
          <w:szCs w:val="24"/>
        </w:rPr>
        <w:t>Рассмотрены виды ответственности, а также порядок списания убытков от пожара в налоговом учете. Рассмотрены некоторые примеры из судебной практики.</w:t>
      </w:r>
    </w:p>
    <w:p w:rsidR="00B263E8" w:rsidRDefault="00B263E8" w:rsidP="00142EF2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B263E8" w:rsidRPr="00893C92" w:rsidRDefault="00B263E8" w:rsidP="00893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C92">
        <w:rPr>
          <w:rFonts w:ascii="Times New Roman" w:hAnsi="Times New Roman" w:cs="Times New Roman"/>
          <w:sz w:val="24"/>
          <w:szCs w:val="24"/>
        </w:rPr>
        <w:t>*Глотов, Н. С. Иммунитет для пожарных / Н. Глотов // Российский адвокат. - 2013. - № 3. - С. 36-37. - 1 фото.</w:t>
      </w:r>
    </w:p>
    <w:p w:rsidR="00B263E8" w:rsidRPr="00893C92" w:rsidRDefault="00B263E8" w:rsidP="00142EF2">
      <w:pPr>
        <w:pStyle w:val="a5"/>
        <w:spacing w:after="0" w:line="240" w:lineRule="auto"/>
        <w:ind w:firstLine="414"/>
        <w:rPr>
          <w:rFonts w:ascii="Times New Roman" w:hAnsi="Times New Roman" w:cs="Times New Roman"/>
          <w:i/>
          <w:sz w:val="24"/>
          <w:szCs w:val="24"/>
        </w:rPr>
      </w:pPr>
      <w:r w:rsidRPr="00893C92">
        <w:rPr>
          <w:rFonts w:ascii="Times New Roman" w:hAnsi="Times New Roman" w:cs="Times New Roman"/>
          <w:i/>
          <w:sz w:val="24"/>
          <w:szCs w:val="24"/>
        </w:rPr>
        <w:t>Анализ законодательств Украины и России, связанных с возмещением вреда, в том числе причиненного пожарами.</w:t>
      </w:r>
    </w:p>
    <w:p w:rsidR="00B263E8" w:rsidRDefault="00B263E8" w:rsidP="00142EF2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B263E8" w:rsidRPr="00893C92" w:rsidRDefault="00B263E8" w:rsidP="00893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C92">
        <w:rPr>
          <w:rFonts w:ascii="Times New Roman" w:hAnsi="Times New Roman" w:cs="Times New Roman"/>
          <w:sz w:val="24"/>
          <w:szCs w:val="24"/>
        </w:rPr>
        <w:t>*Журавлев, П. Пожарный случай в жилом секторе / П. Журавлев // Домашний адвокат. - 2007. - № 24. - С. 8-9.</w:t>
      </w:r>
    </w:p>
    <w:p w:rsidR="00B263E8" w:rsidRPr="00893C92" w:rsidRDefault="00B263E8" w:rsidP="00142EF2">
      <w:pPr>
        <w:pStyle w:val="a5"/>
        <w:spacing w:after="0" w:line="240" w:lineRule="auto"/>
        <w:ind w:firstLine="414"/>
        <w:rPr>
          <w:rFonts w:ascii="Times New Roman" w:hAnsi="Times New Roman" w:cs="Times New Roman"/>
          <w:i/>
          <w:sz w:val="24"/>
          <w:szCs w:val="24"/>
        </w:rPr>
      </w:pPr>
      <w:r w:rsidRPr="00893C92">
        <w:rPr>
          <w:rFonts w:ascii="Times New Roman" w:hAnsi="Times New Roman" w:cs="Times New Roman"/>
          <w:i/>
          <w:sz w:val="24"/>
          <w:szCs w:val="24"/>
        </w:rPr>
        <w:t>Что предпринимать для возмещения ущерба при пожаре.</w:t>
      </w:r>
    </w:p>
    <w:p w:rsidR="00B263E8" w:rsidRPr="00B263E8" w:rsidRDefault="00B263E8" w:rsidP="00B26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C92" w:rsidRPr="00893C92" w:rsidRDefault="00893C92" w:rsidP="00893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C92">
        <w:rPr>
          <w:rFonts w:ascii="Times New Roman" w:hAnsi="Times New Roman" w:cs="Times New Roman"/>
          <w:sz w:val="24"/>
          <w:szCs w:val="24"/>
        </w:rPr>
        <w:t xml:space="preserve">Карасев, Е. В. Защита от последствий пожара. Декларированная функция или обязанность государства / Е. В. Карасев // 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Пожаровзрывобезопасность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 xml:space="preserve">. – 2007. </w:t>
      </w:r>
      <w:r w:rsidRPr="00893C92">
        <w:rPr>
          <w:rFonts w:ascii="Times New Roman" w:hAnsi="Times New Roman" w:cs="Times New Roman"/>
          <w:sz w:val="24"/>
          <w:szCs w:val="24"/>
        </w:rPr>
        <w:t>-</w:t>
      </w:r>
      <w:r w:rsidRPr="00893C92">
        <w:rPr>
          <w:rFonts w:ascii="Times New Roman" w:hAnsi="Times New Roman" w:cs="Times New Roman"/>
          <w:sz w:val="24"/>
          <w:szCs w:val="24"/>
        </w:rPr>
        <w:t xml:space="preserve"> Т. 16, № 5. – С. 3-5. – </w:t>
      </w:r>
      <w:r w:rsidRPr="00893C9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3C9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93C92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https://cyberleninka.ru/article/n/zaschita-ot-posledstviy-pozhara-deklarirovannaya-funktsiya-ili-obyazannost-gosudarstva/viewer</w:t>
        </w:r>
      </w:hyperlink>
      <w:r w:rsidRPr="00893C92">
        <w:rPr>
          <w:rFonts w:ascii="Times New Roman" w:hAnsi="Times New Roman" w:cs="Times New Roman"/>
          <w:sz w:val="24"/>
          <w:szCs w:val="24"/>
        </w:rPr>
        <w:t xml:space="preserve"> (дата обращения: 22.03.21). – Режим доступа: 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Cayberleninka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>: научная электронная библиотека.</w:t>
      </w:r>
    </w:p>
    <w:p w:rsidR="00893C92" w:rsidRPr="00893C92" w:rsidRDefault="00893C92" w:rsidP="00142EF2">
      <w:pPr>
        <w:pStyle w:val="a5"/>
        <w:spacing w:after="0" w:line="240" w:lineRule="auto"/>
        <w:ind w:firstLine="414"/>
        <w:rPr>
          <w:rFonts w:ascii="Times New Roman" w:hAnsi="Times New Roman" w:cs="Times New Roman"/>
          <w:i/>
          <w:sz w:val="24"/>
          <w:szCs w:val="24"/>
        </w:rPr>
      </w:pPr>
      <w:r w:rsidRPr="00893C92">
        <w:rPr>
          <w:rFonts w:ascii="Times New Roman" w:hAnsi="Times New Roman" w:cs="Times New Roman"/>
          <w:i/>
          <w:sz w:val="24"/>
          <w:szCs w:val="24"/>
        </w:rPr>
        <w:t xml:space="preserve">Рассматривается проблема обеспечения прав граждан, понесших имущественный вред вследствие возникновения и развития пожара. Приводится обоснование необходимости создания предпосылок для доказывания условий ответственности </w:t>
      </w:r>
      <w:proofErr w:type="spellStart"/>
      <w:r w:rsidRPr="00893C92">
        <w:rPr>
          <w:rFonts w:ascii="Times New Roman" w:hAnsi="Times New Roman" w:cs="Times New Roman"/>
          <w:i/>
          <w:sz w:val="24"/>
          <w:szCs w:val="24"/>
        </w:rPr>
        <w:t>причинителя</w:t>
      </w:r>
      <w:proofErr w:type="spellEnd"/>
      <w:r w:rsidRPr="00893C92">
        <w:rPr>
          <w:rFonts w:ascii="Times New Roman" w:hAnsi="Times New Roman" w:cs="Times New Roman"/>
          <w:i/>
          <w:sz w:val="24"/>
          <w:szCs w:val="24"/>
        </w:rPr>
        <w:t xml:space="preserve"> вреда органами дознания Федеральной противопожарной службы (ФПС).</w:t>
      </w:r>
    </w:p>
    <w:p w:rsidR="00893C92" w:rsidRPr="00457B96" w:rsidRDefault="00893C92" w:rsidP="00142EF2">
      <w:pPr>
        <w:spacing w:after="0" w:line="240" w:lineRule="auto"/>
        <w:ind w:firstLine="414"/>
        <w:rPr>
          <w:rFonts w:ascii="Times New Roman" w:hAnsi="Times New Roman" w:cs="Times New Roman"/>
          <w:i/>
          <w:sz w:val="24"/>
          <w:szCs w:val="24"/>
        </w:rPr>
      </w:pPr>
    </w:p>
    <w:p w:rsidR="00893C92" w:rsidRPr="00893C92" w:rsidRDefault="00893C92" w:rsidP="00893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C92">
        <w:rPr>
          <w:rFonts w:ascii="Times New Roman" w:hAnsi="Times New Roman" w:cs="Times New Roman"/>
          <w:sz w:val="24"/>
          <w:szCs w:val="24"/>
        </w:rPr>
        <w:t xml:space="preserve">Козлова, Н. Дорогая искра: Верховный суд РФ разъяснил, кто отвечает рублем за пожар в доме / Н. Козлова // Российская </w:t>
      </w:r>
      <w:proofErr w:type="gramStart"/>
      <w:r w:rsidRPr="00893C92">
        <w:rPr>
          <w:rFonts w:ascii="Times New Roman" w:hAnsi="Times New Roman" w:cs="Times New Roman"/>
          <w:sz w:val="24"/>
          <w:szCs w:val="24"/>
        </w:rPr>
        <w:t>газета :</w:t>
      </w:r>
      <w:proofErr w:type="gramEnd"/>
      <w:r w:rsidRPr="00893C92">
        <w:rPr>
          <w:rFonts w:ascii="Times New Roman" w:hAnsi="Times New Roman" w:cs="Times New Roman"/>
          <w:sz w:val="24"/>
          <w:szCs w:val="24"/>
        </w:rPr>
        <w:t xml:space="preserve"> интернет-портал / учредитель ФГБУ «Редакция «Российской газеты». – 1998 – 1921. - № 42 (федеральный выпуск). – </w:t>
      </w:r>
      <w:r w:rsidRPr="00893C9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3C9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93C92">
          <w:rPr>
            <w:rStyle w:val="a3"/>
            <w:rFonts w:ascii="Times New Roman" w:hAnsi="Times New Roman" w:cs="Times New Roman"/>
            <w:sz w:val="24"/>
            <w:szCs w:val="24"/>
          </w:rPr>
          <w:t>https://rg.ru/2018/02/26/verhovnyj-sud-rf-raziasnil-kto-otvechaet-materialno-za-pozhar-v-dome.html</w:t>
        </w:r>
      </w:hyperlink>
      <w:r w:rsidRPr="00893C92">
        <w:rPr>
          <w:rFonts w:ascii="Times New Roman" w:hAnsi="Times New Roman" w:cs="Times New Roman"/>
          <w:sz w:val="24"/>
          <w:szCs w:val="24"/>
        </w:rPr>
        <w:t>. - Дата публикации: 26.02.18.</w:t>
      </w:r>
    </w:p>
    <w:p w:rsidR="00893C92" w:rsidRDefault="00893C92" w:rsidP="00D0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09" w:rsidRPr="00893C92" w:rsidRDefault="00BF1F09" w:rsidP="00893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C92">
        <w:rPr>
          <w:rFonts w:ascii="Times New Roman" w:hAnsi="Times New Roman" w:cs="Times New Roman"/>
          <w:sz w:val="24"/>
          <w:szCs w:val="24"/>
        </w:rPr>
        <w:lastRenderedPageBreak/>
        <w:t xml:space="preserve">Попова, Е. С.  История развития института крайней необходимости в контексте пожарной безопасности / Е. С. Попова // История государства и права. - 2007. - № 11. - С. 16-17. - 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>. в примеч.</w:t>
      </w:r>
    </w:p>
    <w:p w:rsidR="00BF1F09" w:rsidRDefault="00BF1F09" w:rsidP="00D0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BC7" w:rsidRPr="00E23BC7" w:rsidRDefault="00E23BC7" w:rsidP="00D40EA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C7">
        <w:rPr>
          <w:rFonts w:ascii="Times New Roman" w:hAnsi="Times New Roman" w:cs="Times New Roman"/>
          <w:sz w:val="24"/>
          <w:szCs w:val="24"/>
        </w:rPr>
        <w:t>Степашкин, С. В.</w:t>
      </w:r>
      <w:r w:rsidRPr="00E23BC7">
        <w:t xml:space="preserve"> </w:t>
      </w:r>
      <w:r w:rsidRPr="00E23BC7">
        <w:rPr>
          <w:rFonts w:ascii="Times New Roman" w:hAnsi="Times New Roman" w:cs="Times New Roman"/>
          <w:sz w:val="24"/>
          <w:szCs w:val="24"/>
        </w:rPr>
        <w:t>Права застрахованного лица в оценке денежных требований страховщика в режиме суброгации / С. В. Степашкин // Проблемы экономики и юридической практики. – 2018. - № 5. – С. 179-181.</w:t>
      </w:r>
      <w:r w:rsidR="00D40EA2">
        <w:rPr>
          <w:rFonts w:ascii="Times New Roman" w:hAnsi="Times New Roman" w:cs="Times New Roman"/>
          <w:sz w:val="24"/>
          <w:szCs w:val="24"/>
        </w:rPr>
        <w:t xml:space="preserve"> – </w:t>
      </w:r>
      <w:r w:rsidR="00D40EA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40EA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40EA2" w:rsidRPr="0057106A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https://cyberleninka.ru/article/n/prava-zastrahovannogo-litsa-v-otsenke-denezhnyh-trebovaniy-strahovschika-v-rezhime-subrogatsii/viewer</w:t>
        </w:r>
      </w:hyperlink>
      <w:r w:rsidR="00D40EA2">
        <w:rPr>
          <w:rFonts w:ascii="Times New Roman" w:hAnsi="Times New Roman" w:cs="Times New Roman"/>
          <w:sz w:val="24"/>
          <w:szCs w:val="24"/>
        </w:rPr>
        <w:t xml:space="preserve"> </w:t>
      </w:r>
      <w:r w:rsidR="00D40EA2" w:rsidRPr="00D40EA2">
        <w:rPr>
          <w:rFonts w:ascii="Times New Roman" w:hAnsi="Times New Roman" w:cs="Times New Roman"/>
          <w:sz w:val="24"/>
          <w:szCs w:val="24"/>
        </w:rPr>
        <w:t>(</w:t>
      </w:r>
      <w:r w:rsidR="00D40EA2">
        <w:rPr>
          <w:rFonts w:ascii="Times New Roman" w:hAnsi="Times New Roman" w:cs="Times New Roman"/>
          <w:sz w:val="24"/>
          <w:szCs w:val="24"/>
        </w:rPr>
        <w:t>дата обращения: 22.03.21).</w:t>
      </w:r>
      <w:bookmarkStart w:id="0" w:name="_GoBack"/>
      <w:bookmarkEnd w:id="0"/>
    </w:p>
    <w:p w:rsidR="00E23BC7" w:rsidRDefault="00E23BC7" w:rsidP="00E23BC7">
      <w:pPr>
        <w:pStyle w:val="a5"/>
        <w:spacing w:after="0" w:line="240" w:lineRule="auto"/>
        <w:ind w:firstLine="414"/>
        <w:rPr>
          <w:rFonts w:ascii="Times New Roman" w:hAnsi="Times New Roman" w:cs="Times New Roman"/>
          <w:i/>
          <w:sz w:val="24"/>
          <w:szCs w:val="24"/>
        </w:rPr>
      </w:pPr>
      <w:r w:rsidRPr="00E23BC7">
        <w:rPr>
          <w:rFonts w:ascii="Times New Roman" w:hAnsi="Times New Roman" w:cs="Times New Roman"/>
          <w:i/>
          <w:sz w:val="24"/>
          <w:szCs w:val="24"/>
        </w:rPr>
        <w:t>Предметом исследования являются оценка законодательства и судебной практики в сфере возмещения вреда лицу в следствии гибели в результате пожара застрахованного имущества. Объектом исследования является анализ правового регулирования отношений в сфере страхования и внедоговорных обязательств, возникающих в режиме суброгации.</w:t>
      </w:r>
    </w:p>
    <w:p w:rsidR="00E23BC7" w:rsidRPr="00E23BC7" w:rsidRDefault="00E23BC7" w:rsidP="00E23BC7">
      <w:pPr>
        <w:pStyle w:val="a5"/>
        <w:spacing w:after="0" w:line="240" w:lineRule="auto"/>
        <w:ind w:firstLine="414"/>
        <w:rPr>
          <w:rFonts w:ascii="Times New Roman" w:hAnsi="Times New Roman" w:cs="Times New Roman"/>
          <w:i/>
          <w:sz w:val="24"/>
          <w:szCs w:val="24"/>
        </w:rPr>
      </w:pPr>
    </w:p>
    <w:p w:rsidR="00457B96" w:rsidRPr="00893C92" w:rsidRDefault="00457B96" w:rsidP="00893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C92">
        <w:rPr>
          <w:rFonts w:ascii="Times New Roman" w:hAnsi="Times New Roman" w:cs="Times New Roman"/>
          <w:sz w:val="24"/>
          <w:szCs w:val="24"/>
        </w:rPr>
        <w:t>Себов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 xml:space="preserve">, А. А. Проблемы, возникающие при оценке ущерба, причиненного лесным пожаром / А. М. Ульянов, Г. И. 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Сметанкина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 xml:space="preserve"> // Пожарная безопасность: проблемы и перспективы. -  2018. - Т. 1, № 9. - С. 800-803. – </w:t>
      </w:r>
      <w:r w:rsidRPr="00893C9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3C9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93C92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https://cyberleninka.ru/article/n/problemy-voznikayuschie-pri-otsenke-uscherba-prichinennogo-lesnym-pozharom/viewer</w:t>
        </w:r>
      </w:hyperlink>
      <w:r w:rsidRPr="00893C92">
        <w:rPr>
          <w:rFonts w:ascii="Times New Roman" w:hAnsi="Times New Roman" w:cs="Times New Roman"/>
          <w:sz w:val="24"/>
          <w:szCs w:val="24"/>
        </w:rPr>
        <w:t xml:space="preserve"> (дата обращения: 22.03.21). – Режим доступа: </w:t>
      </w:r>
      <w:proofErr w:type="spellStart"/>
      <w:r w:rsidRPr="00893C92">
        <w:rPr>
          <w:rFonts w:ascii="Times New Roman" w:hAnsi="Times New Roman" w:cs="Times New Roman"/>
          <w:sz w:val="24"/>
          <w:szCs w:val="24"/>
          <w:lang w:val="en-US"/>
        </w:rPr>
        <w:t>Cayberleninka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>: научная электронная библиотека.</w:t>
      </w:r>
    </w:p>
    <w:p w:rsidR="00457B96" w:rsidRPr="00893C92" w:rsidRDefault="00457B96" w:rsidP="00142EF2">
      <w:pPr>
        <w:pStyle w:val="a5"/>
        <w:spacing w:after="0" w:line="240" w:lineRule="auto"/>
        <w:ind w:firstLine="414"/>
        <w:rPr>
          <w:rFonts w:ascii="Times New Roman" w:hAnsi="Times New Roman" w:cs="Times New Roman"/>
          <w:i/>
          <w:sz w:val="24"/>
          <w:szCs w:val="24"/>
        </w:rPr>
      </w:pPr>
      <w:r w:rsidRPr="00893C92">
        <w:rPr>
          <w:rFonts w:ascii="Times New Roman" w:hAnsi="Times New Roman" w:cs="Times New Roman"/>
          <w:i/>
          <w:sz w:val="24"/>
          <w:szCs w:val="24"/>
        </w:rPr>
        <w:t xml:space="preserve">Рассматриваются проблемы, возникающие при исчислении ущерба, нанесенного лесным пожаром, анализируются изменения, внесенные в законодательную базу в рассматриваемой сфере. </w:t>
      </w:r>
    </w:p>
    <w:p w:rsidR="00457B96" w:rsidRPr="00457B96" w:rsidRDefault="00457B96" w:rsidP="00457B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7B96" w:rsidRPr="00893C92" w:rsidRDefault="00457B96" w:rsidP="00893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C92">
        <w:rPr>
          <w:rFonts w:ascii="Times New Roman" w:hAnsi="Times New Roman" w:cs="Times New Roman"/>
          <w:sz w:val="24"/>
          <w:szCs w:val="24"/>
        </w:rPr>
        <w:t xml:space="preserve">Уткин, Н. И. Гражданский истец: проблемы реализации права на бесплатную юридическую помощь в уголовном производстве, связанном с пожарами / Н. И. Уткин, Е. М. 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Шананина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 xml:space="preserve"> // Вестник Санкт-Петербургского университета Государственной противопожарной службы МЧС России. – 2012. – 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 xml:space="preserve">. 4.  – С. 73-79. – </w:t>
      </w:r>
      <w:r w:rsidRPr="00893C9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3C9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93C92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https://cyberleninka.ru/article/n/grazhdanskiy-istets-problemy-realizatsii-prava-na-besplatnuyu-yuridicheskuyu-pomosch-v-ugolovnom-proizvodstve-svyazannom-s-pozharami/viewer</w:t>
        </w:r>
      </w:hyperlink>
      <w:r w:rsidRPr="00893C92">
        <w:rPr>
          <w:rFonts w:ascii="Times New Roman" w:hAnsi="Times New Roman" w:cs="Times New Roman"/>
          <w:sz w:val="24"/>
          <w:szCs w:val="24"/>
        </w:rPr>
        <w:t xml:space="preserve"> (дата обращения: 22.03.21). – Режим доступа: </w:t>
      </w:r>
      <w:proofErr w:type="spellStart"/>
      <w:r w:rsidRPr="00893C92">
        <w:rPr>
          <w:rFonts w:ascii="Times New Roman" w:hAnsi="Times New Roman" w:cs="Times New Roman"/>
          <w:sz w:val="24"/>
          <w:szCs w:val="24"/>
        </w:rPr>
        <w:t>Cayberleninka</w:t>
      </w:r>
      <w:proofErr w:type="spellEnd"/>
      <w:r w:rsidRPr="00893C92">
        <w:rPr>
          <w:rFonts w:ascii="Times New Roman" w:hAnsi="Times New Roman" w:cs="Times New Roman"/>
          <w:sz w:val="24"/>
          <w:szCs w:val="24"/>
        </w:rPr>
        <w:t>: научная электронная библиотека.</w:t>
      </w:r>
    </w:p>
    <w:p w:rsidR="00457B96" w:rsidRPr="00893C92" w:rsidRDefault="00457B96" w:rsidP="00142EF2">
      <w:pPr>
        <w:pStyle w:val="a5"/>
        <w:spacing w:after="0" w:line="240" w:lineRule="auto"/>
        <w:ind w:firstLine="414"/>
        <w:rPr>
          <w:rFonts w:ascii="Times New Roman" w:hAnsi="Times New Roman" w:cs="Times New Roman"/>
          <w:i/>
          <w:sz w:val="24"/>
          <w:szCs w:val="24"/>
        </w:rPr>
      </w:pPr>
      <w:r w:rsidRPr="00893C92">
        <w:rPr>
          <w:rFonts w:ascii="Times New Roman" w:hAnsi="Times New Roman" w:cs="Times New Roman"/>
          <w:i/>
          <w:sz w:val="24"/>
          <w:szCs w:val="24"/>
        </w:rPr>
        <w:t>Рассмотрены действующие нормы российского законодательства, дающие право на доступную юридическую помощь отдельным категориям граждан. Выявлены незащищенные категории, а именно лица, пострадавшие от преступлений и понесшие в связи с этим ущерб. Сформулированы основные проблемные моменты в нормах закона, дающего право на бесплатную юридическую помощь.</w:t>
      </w:r>
    </w:p>
    <w:p w:rsidR="00457B96" w:rsidRPr="00457B96" w:rsidRDefault="00457B96" w:rsidP="00457B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7B96" w:rsidRDefault="00457B96" w:rsidP="00457B96">
      <w:pPr>
        <w:spacing w:after="0" w:line="240" w:lineRule="auto"/>
        <w:rPr>
          <w:i/>
          <w:sz w:val="20"/>
          <w:szCs w:val="20"/>
        </w:rPr>
      </w:pPr>
    </w:p>
    <w:p w:rsidR="00461CF3" w:rsidRPr="00461CF3" w:rsidRDefault="00461CF3" w:rsidP="006A7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1CF3" w:rsidRPr="0046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D86"/>
    <w:multiLevelType w:val="hybridMultilevel"/>
    <w:tmpl w:val="AF34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D291E"/>
    <w:multiLevelType w:val="hybridMultilevel"/>
    <w:tmpl w:val="1488F2A0"/>
    <w:lvl w:ilvl="0" w:tplc="26B68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DE"/>
    <w:rsid w:val="0009378E"/>
    <w:rsid w:val="00142EF2"/>
    <w:rsid w:val="00146206"/>
    <w:rsid w:val="00226B13"/>
    <w:rsid w:val="00260DF1"/>
    <w:rsid w:val="0027005D"/>
    <w:rsid w:val="002D603E"/>
    <w:rsid w:val="002E7164"/>
    <w:rsid w:val="00324FA5"/>
    <w:rsid w:val="003337B3"/>
    <w:rsid w:val="00387D83"/>
    <w:rsid w:val="003D51C9"/>
    <w:rsid w:val="00437B0A"/>
    <w:rsid w:val="00457B96"/>
    <w:rsid w:val="00461CF3"/>
    <w:rsid w:val="00481CA0"/>
    <w:rsid w:val="005063C8"/>
    <w:rsid w:val="00585F92"/>
    <w:rsid w:val="005941C7"/>
    <w:rsid w:val="006A79E6"/>
    <w:rsid w:val="006C1A19"/>
    <w:rsid w:val="006C41BA"/>
    <w:rsid w:val="006E44DA"/>
    <w:rsid w:val="006F3C2D"/>
    <w:rsid w:val="00893C92"/>
    <w:rsid w:val="008E3F9D"/>
    <w:rsid w:val="009201DE"/>
    <w:rsid w:val="00A92117"/>
    <w:rsid w:val="00B263E8"/>
    <w:rsid w:val="00B87872"/>
    <w:rsid w:val="00BE5F4B"/>
    <w:rsid w:val="00BF1F09"/>
    <w:rsid w:val="00C37862"/>
    <w:rsid w:val="00C90CEA"/>
    <w:rsid w:val="00C96B4F"/>
    <w:rsid w:val="00D00CC2"/>
    <w:rsid w:val="00D2450A"/>
    <w:rsid w:val="00D40EA2"/>
    <w:rsid w:val="00DF119D"/>
    <w:rsid w:val="00E23BC7"/>
    <w:rsid w:val="00E462EA"/>
    <w:rsid w:val="00E726E1"/>
    <w:rsid w:val="00E80848"/>
    <w:rsid w:val="00E975F9"/>
    <w:rsid w:val="00E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EA1B3-FC6E-4573-BCE1-9BED9BD0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03E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33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D2450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2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8/02/26/verhovnyj-sud-rf-raziasnil-kto-otvechaet-materialno-za-pozhar-v-dom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zaschita-ot-posledstviy-pozhara-deklarirovannaya-funktsiya-ili-obyazannost-gosudarstva/view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kovlib.ru/service/electronic_delivery/" TargetMode="External"/><Relationship Id="rId11" Type="http://schemas.openxmlformats.org/officeDocument/2006/relationships/hyperlink" Target="https://cyberleninka.ru/article/n/grazhdanskiy-istets-problemy-realizatsii-prava-na-besplatnuyu-yuridicheskuyu-pomosch-v-ugolovnom-proizvodstve-svyazannom-s-pozharami/view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problemy-voznikayuschie-pri-otsenke-uscherba-prichinennogo-lesnym-pozharom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prava-zastrahovannogo-litsa-v-otsenke-denezhnyh-trebovaniy-strahovschika-v-rezhime-subrogatsii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BA5B-5368-42E8-A7AB-B6EA3AA6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</dc:creator>
  <cp:keywords/>
  <dc:description/>
  <cp:lastModifiedBy>Juri</cp:lastModifiedBy>
  <cp:revision>31</cp:revision>
  <dcterms:created xsi:type="dcterms:W3CDTF">2021-03-19T11:01:00Z</dcterms:created>
  <dcterms:modified xsi:type="dcterms:W3CDTF">2021-03-22T08:35:00Z</dcterms:modified>
</cp:coreProperties>
</file>