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95" w:rsidRPr="003246D8" w:rsidRDefault="00786F95" w:rsidP="00786F9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3246D8">
        <w:rPr>
          <w:rFonts w:ascii="Arial" w:hAnsi="Arial" w:cs="Arial"/>
          <w:b/>
          <w:sz w:val="32"/>
          <w:szCs w:val="32"/>
        </w:rPr>
        <w:t>«Открытая книга»: творчество и вдохновение библиотекарей Псковской области</w:t>
      </w:r>
    </w:p>
    <w:p w:rsidR="00786F95" w:rsidRPr="00786F95" w:rsidRDefault="00786F95" w:rsidP="00786F9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1FC" w:rsidRDefault="002361FC" w:rsidP="00A961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72C2" w:rsidRPr="003246D8" w:rsidRDefault="003246D8" w:rsidP="00236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D9398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6323576" wp14:editId="3F39B241">
            <wp:simplePos x="0" y="0"/>
            <wp:positionH relativeFrom="column">
              <wp:posOffset>910590</wp:posOffset>
            </wp:positionH>
            <wp:positionV relativeFrom="paragraph">
              <wp:posOffset>1200150</wp:posOffset>
            </wp:positionV>
            <wp:extent cx="3736340" cy="2821305"/>
            <wp:effectExtent l="133350" t="133350" r="149860" b="169545"/>
            <wp:wrapTight wrapText="bothSides">
              <wp:wrapPolygon edited="0">
                <wp:start x="10572" y="-1021"/>
                <wp:lineTo x="-771" y="-729"/>
                <wp:lineTo x="-771" y="21585"/>
                <wp:lineTo x="-330" y="22752"/>
                <wp:lineTo x="21806" y="22752"/>
                <wp:lineTo x="22356" y="20419"/>
                <wp:lineTo x="22356" y="-583"/>
                <wp:lineTo x="21365" y="-729"/>
                <wp:lineTo x="11013" y="-1021"/>
                <wp:lineTo x="10572" y="-1021"/>
              </wp:wrapPolygon>
            </wp:wrapTight>
            <wp:docPr id="1" name="Рисунок 1" descr="C:\Users\User\Desktop\на сайт\Конкурс Открытая книга\Логотип конкурса Открытая книг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Конкурс Открытая книга\Логотип конкурса Открытая книг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340" cy="28213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0FA" w:rsidRPr="003246D8">
        <w:rPr>
          <w:rFonts w:ascii="Arial" w:hAnsi="Arial" w:cs="Arial"/>
          <w:sz w:val="28"/>
          <w:szCs w:val="28"/>
        </w:rPr>
        <w:t>«Открытая книга»</w:t>
      </w:r>
      <w:r w:rsidR="00D650FA" w:rsidRPr="003246D8">
        <w:rPr>
          <w:rFonts w:ascii="Arial" w:hAnsi="Arial" w:cs="Arial"/>
          <w:color w:val="000000"/>
          <w:sz w:val="28"/>
          <w:szCs w:val="28"/>
        </w:rPr>
        <w:t xml:space="preserve"> - профессиональный региональный </w:t>
      </w:r>
      <w:r w:rsidR="000F4476" w:rsidRPr="003246D8">
        <w:rPr>
          <w:rFonts w:ascii="Arial" w:hAnsi="Arial" w:cs="Arial"/>
          <w:color w:val="000000"/>
          <w:sz w:val="28"/>
          <w:szCs w:val="28"/>
        </w:rPr>
        <w:t>К</w:t>
      </w:r>
      <w:r w:rsidR="00D650FA" w:rsidRPr="003246D8">
        <w:rPr>
          <w:rFonts w:ascii="Arial" w:hAnsi="Arial" w:cs="Arial"/>
          <w:color w:val="000000"/>
          <w:sz w:val="28"/>
          <w:szCs w:val="28"/>
        </w:rPr>
        <w:t xml:space="preserve">онкурс для </w:t>
      </w:r>
      <w:r w:rsidR="000F4476" w:rsidRPr="003246D8">
        <w:rPr>
          <w:rFonts w:ascii="Arial" w:hAnsi="Arial" w:cs="Arial"/>
          <w:color w:val="000000"/>
          <w:sz w:val="28"/>
          <w:szCs w:val="28"/>
        </w:rPr>
        <w:t xml:space="preserve">специалистов библиотек </w:t>
      </w:r>
      <w:r w:rsidR="00D650FA" w:rsidRPr="003246D8">
        <w:rPr>
          <w:rFonts w:ascii="Arial" w:hAnsi="Arial" w:cs="Arial"/>
          <w:color w:val="000000"/>
          <w:sz w:val="28"/>
          <w:szCs w:val="28"/>
        </w:rPr>
        <w:t xml:space="preserve">Псковской области, работающих с детьми и юношеством.  </w:t>
      </w:r>
      <w:r w:rsidR="000F4476" w:rsidRPr="003246D8">
        <w:rPr>
          <w:rFonts w:ascii="Arial" w:hAnsi="Arial" w:cs="Arial"/>
          <w:color w:val="000000"/>
          <w:sz w:val="28"/>
          <w:szCs w:val="28"/>
        </w:rPr>
        <w:t>Он</w:t>
      </w:r>
      <w:r w:rsidR="00D650FA" w:rsidRPr="003246D8">
        <w:rPr>
          <w:rFonts w:ascii="Arial" w:hAnsi="Arial" w:cs="Arial"/>
          <w:color w:val="000000"/>
          <w:sz w:val="28"/>
          <w:szCs w:val="28"/>
        </w:rPr>
        <w:t xml:space="preserve"> проходил с 9 января по 30 апреля 2025 года. </w:t>
      </w:r>
      <w:r w:rsidR="000F4476" w:rsidRPr="003246D8">
        <w:rPr>
          <w:rFonts w:ascii="Arial" w:hAnsi="Arial" w:cs="Arial"/>
          <w:color w:val="000000"/>
          <w:sz w:val="28"/>
          <w:szCs w:val="28"/>
        </w:rPr>
        <w:t xml:space="preserve">Тема Конкурса 2025 – «О героях былых времен», приуроченная к 80-летию </w:t>
      </w:r>
      <w:bookmarkStart w:id="0" w:name="_GoBack"/>
      <w:bookmarkEnd w:id="0"/>
      <w:r w:rsidR="000F4476" w:rsidRPr="003246D8">
        <w:rPr>
          <w:rFonts w:ascii="Arial" w:hAnsi="Arial" w:cs="Arial"/>
          <w:color w:val="000000"/>
          <w:sz w:val="28"/>
          <w:szCs w:val="28"/>
        </w:rPr>
        <w:t>Победы в Великой Отечественной войне</w:t>
      </w:r>
      <w:r w:rsidR="00D9398E" w:rsidRPr="003246D8">
        <w:rPr>
          <w:rFonts w:ascii="Arial" w:hAnsi="Arial" w:cs="Arial"/>
          <w:color w:val="000000"/>
          <w:sz w:val="28"/>
          <w:szCs w:val="28"/>
        </w:rPr>
        <w:t>.</w:t>
      </w:r>
    </w:p>
    <w:p w:rsidR="00D650FA" w:rsidRPr="003246D8" w:rsidRDefault="00BE3263" w:rsidP="00A961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3246D8">
        <w:rPr>
          <w:rFonts w:ascii="Arial" w:hAnsi="Arial" w:cs="Arial"/>
          <w:color w:val="000000"/>
          <w:sz w:val="28"/>
          <w:szCs w:val="28"/>
        </w:rPr>
        <w:t xml:space="preserve">Организатором </w:t>
      </w:r>
      <w:r w:rsidR="000F4476" w:rsidRPr="003246D8">
        <w:rPr>
          <w:rFonts w:ascii="Arial" w:hAnsi="Arial" w:cs="Arial"/>
          <w:color w:val="000000"/>
          <w:sz w:val="28"/>
          <w:szCs w:val="28"/>
        </w:rPr>
        <w:t>выступила</w:t>
      </w:r>
      <w:r w:rsidR="00D650FA" w:rsidRPr="003246D8">
        <w:rPr>
          <w:rFonts w:ascii="Arial" w:hAnsi="Arial" w:cs="Arial"/>
          <w:color w:val="000000"/>
          <w:sz w:val="28"/>
          <w:szCs w:val="28"/>
        </w:rPr>
        <w:t xml:space="preserve"> ГБУК «Псковская областная универсальная научная библиотека им. В. Я. Курбатова</w:t>
      </w:r>
      <w:r w:rsidRPr="003246D8">
        <w:rPr>
          <w:rFonts w:ascii="Arial" w:hAnsi="Arial" w:cs="Arial"/>
          <w:color w:val="000000"/>
          <w:sz w:val="28"/>
          <w:szCs w:val="28"/>
        </w:rPr>
        <w:t>».</w:t>
      </w:r>
    </w:p>
    <w:p w:rsidR="000F4476" w:rsidRPr="003246D8" w:rsidRDefault="000F4476" w:rsidP="00A961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3246D8">
        <w:rPr>
          <w:rFonts w:ascii="Arial" w:hAnsi="Arial" w:cs="Arial"/>
          <w:color w:val="000000"/>
          <w:sz w:val="28"/>
          <w:szCs w:val="28"/>
        </w:rPr>
        <w:t>Основные цели</w:t>
      </w:r>
      <w:r w:rsidR="00552B01" w:rsidRPr="003246D8">
        <w:rPr>
          <w:rFonts w:ascii="Arial" w:hAnsi="Arial" w:cs="Arial"/>
          <w:color w:val="000000"/>
          <w:sz w:val="28"/>
          <w:szCs w:val="28"/>
        </w:rPr>
        <w:t xml:space="preserve"> и задачи</w:t>
      </w:r>
      <w:r w:rsidRPr="003246D8">
        <w:rPr>
          <w:rFonts w:ascii="Arial" w:hAnsi="Arial" w:cs="Arial"/>
          <w:color w:val="000000"/>
          <w:sz w:val="28"/>
          <w:szCs w:val="28"/>
        </w:rPr>
        <w:t xml:space="preserve"> – </w:t>
      </w:r>
      <w:r w:rsidR="00552B01" w:rsidRPr="003246D8">
        <w:rPr>
          <w:rFonts w:ascii="Arial" w:hAnsi="Arial" w:cs="Arial"/>
          <w:color w:val="000000"/>
          <w:sz w:val="28"/>
          <w:szCs w:val="28"/>
        </w:rPr>
        <w:t>популяризация</w:t>
      </w:r>
      <w:r w:rsidRPr="003246D8">
        <w:rPr>
          <w:rFonts w:ascii="Arial" w:hAnsi="Arial" w:cs="Arial"/>
          <w:color w:val="000000"/>
          <w:sz w:val="28"/>
          <w:szCs w:val="28"/>
        </w:rPr>
        <w:t xml:space="preserve"> лучши</w:t>
      </w:r>
      <w:r w:rsidR="00552B01" w:rsidRPr="003246D8">
        <w:rPr>
          <w:rFonts w:ascii="Arial" w:hAnsi="Arial" w:cs="Arial"/>
          <w:color w:val="000000"/>
          <w:sz w:val="28"/>
          <w:szCs w:val="28"/>
        </w:rPr>
        <w:t>х</w:t>
      </w:r>
      <w:r w:rsidRPr="003246D8">
        <w:rPr>
          <w:rFonts w:ascii="Arial" w:hAnsi="Arial" w:cs="Arial"/>
          <w:color w:val="000000"/>
          <w:sz w:val="28"/>
          <w:szCs w:val="28"/>
        </w:rPr>
        <w:t xml:space="preserve"> книг о Великой Отечественной войне, </w:t>
      </w:r>
      <w:r w:rsidR="00552B01" w:rsidRPr="003246D8">
        <w:rPr>
          <w:rFonts w:ascii="Arial" w:hAnsi="Arial" w:cs="Arial"/>
          <w:color w:val="000000"/>
          <w:sz w:val="28"/>
          <w:szCs w:val="28"/>
        </w:rPr>
        <w:t>распространение эффективных методик работы библиотек в сфере патриотического воспитания, поддержка творческой активности библиотечных специалистов региона, работающих с детьми и молодежью, а также для укрепления роли библиотек как ключевых центров исторического просвещения и сохранения памяти о защитниках Отечества.</w:t>
      </w:r>
    </w:p>
    <w:p w:rsidR="000F4476" w:rsidRPr="003246D8" w:rsidRDefault="00BE3263" w:rsidP="00A961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3246D8">
        <w:rPr>
          <w:rFonts w:ascii="Arial" w:hAnsi="Arial" w:cs="Arial"/>
          <w:color w:val="000000"/>
          <w:sz w:val="28"/>
          <w:szCs w:val="28"/>
        </w:rPr>
        <w:t>На К</w:t>
      </w:r>
      <w:r w:rsidR="006F3D26" w:rsidRPr="003246D8">
        <w:rPr>
          <w:rFonts w:ascii="Arial" w:hAnsi="Arial" w:cs="Arial"/>
          <w:color w:val="000000"/>
          <w:sz w:val="28"/>
          <w:szCs w:val="28"/>
        </w:rPr>
        <w:t>онкурс поступили работы в двух основных номинациях:</w:t>
      </w:r>
    </w:p>
    <w:p w:rsidR="006F3D26" w:rsidRPr="003246D8" w:rsidRDefault="006F3D26" w:rsidP="00A961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3246D8">
        <w:rPr>
          <w:rFonts w:ascii="Arial" w:hAnsi="Arial" w:cs="Arial"/>
          <w:color w:val="000000"/>
          <w:sz w:val="28"/>
          <w:szCs w:val="28"/>
        </w:rPr>
        <w:t>Лучшая авторская методика проведения мероприятия – представлено 12 разработок мероприятий, ориентированных на эффективное взаимодействие с детьми и молодежью.</w:t>
      </w:r>
    </w:p>
    <w:p w:rsidR="000F4476" w:rsidRPr="003246D8" w:rsidRDefault="006F3D26" w:rsidP="00A961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3246D8">
        <w:rPr>
          <w:rFonts w:ascii="Arial" w:hAnsi="Arial" w:cs="Arial"/>
          <w:color w:val="000000"/>
          <w:sz w:val="28"/>
          <w:szCs w:val="28"/>
        </w:rPr>
        <w:t>Лучший реализованный/запланированный к реализации проект – предложен</w:t>
      </w:r>
      <w:r w:rsidR="00BE3263" w:rsidRPr="003246D8">
        <w:rPr>
          <w:rFonts w:ascii="Arial" w:hAnsi="Arial" w:cs="Arial"/>
          <w:color w:val="000000"/>
          <w:sz w:val="28"/>
          <w:szCs w:val="28"/>
        </w:rPr>
        <w:t>о</w:t>
      </w:r>
      <w:r w:rsidRPr="003246D8">
        <w:rPr>
          <w:rFonts w:ascii="Arial" w:hAnsi="Arial" w:cs="Arial"/>
          <w:color w:val="000000"/>
          <w:sz w:val="28"/>
          <w:szCs w:val="28"/>
        </w:rPr>
        <w:t xml:space="preserve"> 5 авторских </w:t>
      </w:r>
      <w:r w:rsidR="00BE3263" w:rsidRPr="003246D8">
        <w:rPr>
          <w:rFonts w:ascii="Arial" w:hAnsi="Arial" w:cs="Arial"/>
          <w:color w:val="000000"/>
          <w:sz w:val="28"/>
          <w:szCs w:val="28"/>
        </w:rPr>
        <w:t xml:space="preserve">проектов, направленных на продвижение детской и юношеской литературы о Великой Отечественной войне, рассказывающих о событиях, происходивших на фронте, в тылу, на оккупированных территориях. </w:t>
      </w:r>
    </w:p>
    <w:p w:rsidR="00BE3263" w:rsidRPr="003246D8" w:rsidRDefault="00BE3263" w:rsidP="00A961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3246D8">
        <w:rPr>
          <w:rFonts w:ascii="Arial" w:hAnsi="Arial" w:cs="Arial"/>
          <w:color w:val="000000"/>
          <w:sz w:val="28"/>
          <w:szCs w:val="28"/>
        </w:rPr>
        <w:lastRenderedPageBreak/>
        <w:t xml:space="preserve">Работы конкурсантов </w:t>
      </w:r>
      <w:r w:rsidR="00A961CA" w:rsidRPr="003246D8">
        <w:rPr>
          <w:rFonts w:ascii="Arial" w:hAnsi="Arial" w:cs="Arial"/>
          <w:color w:val="000000"/>
          <w:sz w:val="28"/>
          <w:szCs w:val="28"/>
        </w:rPr>
        <w:t>про</w:t>
      </w:r>
      <w:r w:rsidRPr="003246D8">
        <w:rPr>
          <w:rFonts w:ascii="Arial" w:hAnsi="Arial" w:cs="Arial"/>
          <w:color w:val="000000"/>
          <w:sz w:val="28"/>
          <w:szCs w:val="28"/>
        </w:rPr>
        <w:t>демонстрировали глубокий подход и оригинальность, раскрывая важные аспекты героического прошлого нашей страны.</w:t>
      </w:r>
    </w:p>
    <w:p w:rsidR="00C5085A" w:rsidRPr="003246D8" w:rsidRDefault="00E8644B" w:rsidP="00A961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pacing w:val="-5"/>
          <w:sz w:val="28"/>
          <w:szCs w:val="28"/>
          <w:shd w:val="clear" w:color="auto" w:fill="FFFFFF"/>
        </w:rPr>
      </w:pPr>
      <w:r w:rsidRPr="003246D8">
        <w:rPr>
          <w:rFonts w:ascii="Arial" w:hAnsi="Arial" w:cs="Arial"/>
          <w:spacing w:val="-5"/>
          <w:sz w:val="28"/>
          <w:szCs w:val="28"/>
          <w:shd w:val="clear" w:color="auto" w:fill="FFFFFF"/>
        </w:rPr>
        <w:t xml:space="preserve">Жюри непросто было определить победителей, и в результате ими стали: </w:t>
      </w:r>
    </w:p>
    <w:p w:rsidR="002361FC" w:rsidRPr="003246D8" w:rsidRDefault="00E8644B" w:rsidP="00A961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246D8">
        <w:rPr>
          <w:rFonts w:ascii="Arial" w:eastAsia="Times New Roman" w:hAnsi="Arial" w:cs="Arial"/>
          <w:b/>
          <w:sz w:val="28"/>
          <w:szCs w:val="28"/>
          <w:lang w:eastAsia="ru-RU"/>
        </w:rPr>
        <w:t>Елена Трофимова,</w:t>
      </w:r>
      <w:r w:rsidRPr="003246D8">
        <w:rPr>
          <w:rFonts w:ascii="Arial" w:eastAsia="Times New Roman" w:hAnsi="Arial" w:cs="Arial"/>
          <w:sz w:val="28"/>
          <w:szCs w:val="28"/>
          <w:lang w:eastAsia="ru-RU"/>
        </w:rPr>
        <w:t xml:space="preserve"> библиотекарь </w:t>
      </w:r>
      <w:proofErr w:type="spellStart"/>
      <w:r w:rsidRPr="003246D8">
        <w:rPr>
          <w:rFonts w:ascii="Arial" w:eastAsia="Times New Roman" w:hAnsi="Arial" w:cs="Arial"/>
          <w:sz w:val="28"/>
          <w:szCs w:val="28"/>
          <w:lang w:eastAsia="ru-RU"/>
        </w:rPr>
        <w:t>Дновской</w:t>
      </w:r>
      <w:proofErr w:type="spellEnd"/>
      <w:r w:rsidRPr="003246D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D9398E" w:rsidRPr="003246D8">
        <w:rPr>
          <w:rFonts w:ascii="Arial" w:eastAsia="Times New Roman" w:hAnsi="Arial" w:cs="Arial"/>
          <w:sz w:val="28"/>
          <w:szCs w:val="28"/>
          <w:lang w:eastAsia="ru-RU"/>
        </w:rPr>
        <w:t>Ц</w:t>
      </w:r>
      <w:r w:rsidRPr="003246D8">
        <w:rPr>
          <w:rFonts w:ascii="Arial" w:eastAsia="Times New Roman" w:hAnsi="Arial" w:cs="Arial"/>
          <w:sz w:val="28"/>
          <w:szCs w:val="28"/>
          <w:lang w:eastAsia="ru-RU"/>
        </w:rPr>
        <w:t xml:space="preserve">ентральной районной библиотеки за «Лучшую авторскую методику проведения мероприятия» с разработкой увлекательной </w:t>
      </w:r>
      <w:proofErr w:type="spellStart"/>
      <w:r w:rsidRPr="003246D8">
        <w:rPr>
          <w:rFonts w:ascii="Arial" w:eastAsia="Times New Roman" w:hAnsi="Arial" w:cs="Arial"/>
          <w:sz w:val="28"/>
          <w:szCs w:val="28"/>
          <w:lang w:eastAsia="ru-RU"/>
        </w:rPr>
        <w:t>квест</w:t>
      </w:r>
      <w:proofErr w:type="spellEnd"/>
      <w:r w:rsidRPr="003246D8">
        <w:rPr>
          <w:rFonts w:ascii="Arial" w:eastAsia="Times New Roman" w:hAnsi="Arial" w:cs="Arial"/>
          <w:sz w:val="28"/>
          <w:szCs w:val="28"/>
          <w:lang w:eastAsia="ru-RU"/>
        </w:rPr>
        <w:t>-игры «По дорогам войны»</w:t>
      </w:r>
      <w:r w:rsidR="002361FC" w:rsidRPr="003246D8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E8644B" w:rsidRPr="003246D8" w:rsidRDefault="00D9398E" w:rsidP="00A961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3246D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Настасья </w:t>
      </w:r>
      <w:proofErr w:type="spellStart"/>
      <w:r w:rsidRPr="003246D8">
        <w:rPr>
          <w:rFonts w:ascii="Arial" w:eastAsia="Times New Roman" w:hAnsi="Arial" w:cs="Arial"/>
          <w:b/>
          <w:sz w:val="28"/>
          <w:szCs w:val="28"/>
          <w:lang w:eastAsia="ru-RU"/>
        </w:rPr>
        <w:t>Шахтеро</w:t>
      </w:r>
      <w:r w:rsidR="00E9293C" w:rsidRPr="003246D8">
        <w:rPr>
          <w:rFonts w:ascii="Arial" w:eastAsia="Times New Roman" w:hAnsi="Arial" w:cs="Arial"/>
          <w:b/>
          <w:sz w:val="28"/>
          <w:szCs w:val="28"/>
          <w:lang w:eastAsia="ru-RU"/>
        </w:rPr>
        <w:t>ва</w:t>
      </w:r>
      <w:proofErr w:type="spellEnd"/>
      <w:r w:rsidR="00E9293C" w:rsidRPr="003246D8">
        <w:rPr>
          <w:rFonts w:ascii="Arial" w:eastAsia="Times New Roman" w:hAnsi="Arial" w:cs="Arial"/>
          <w:sz w:val="28"/>
          <w:szCs w:val="28"/>
          <w:lang w:eastAsia="ru-RU"/>
        </w:rPr>
        <w:t>, заведующая читальным залом Великолукской ц</w:t>
      </w:r>
      <w:r w:rsidRPr="003246D8">
        <w:rPr>
          <w:rFonts w:ascii="Arial" w:eastAsia="Times New Roman" w:hAnsi="Arial" w:cs="Arial"/>
          <w:sz w:val="28"/>
          <w:szCs w:val="28"/>
          <w:lang w:eastAsia="ru-RU"/>
        </w:rPr>
        <w:t>ентральной городской библиотеки имени М.И.</w:t>
      </w:r>
      <w:r w:rsidR="002361FC" w:rsidRPr="003246D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246D8">
        <w:rPr>
          <w:rFonts w:ascii="Arial" w:eastAsia="Times New Roman" w:hAnsi="Arial" w:cs="Arial"/>
          <w:sz w:val="28"/>
          <w:szCs w:val="28"/>
          <w:lang w:eastAsia="ru-RU"/>
        </w:rPr>
        <w:t>Семевского</w:t>
      </w:r>
      <w:proofErr w:type="spellEnd"/>
      <w:r w:rsidRPr="003246D8">
        <w:rPr>
          <w:rFonts w:ascii="Arial" w:eastAsia="Times New Roman" w:hAnsi="Arial" w:cs="Arial"/>
          <w:sz w:val="28"/>
          <w:szCs w:val="28"/>
          <w:lang w:eastAsia="ru-RU"/>
        </w:rPr>
        <w:t xml:space="preserve"> в номинации «</w:t>
      </w:r>
      <w:r w:rsidRPr="003246D8">
        <w:rPr>
          <w:rFonts w:ascii="Arial" w:hAnsi="Arial" w:cs="Arial"/>
          <w:color w:val="000000"/>
          <w:sz w:val="28"/>
          <w:szCs w:val="28"/>
        </w:rPr>
        <w:t xml:space="preserve">Лучший реализованный/запланированный к реализации проект» за литературно-просветительский проект «Я расскажу Вам о войне». </w:t>
      </w:r>
    </w:p>
    <w:p w:rsidR="00D9398E" w:rsidRPr="003246D8" w:rsidRDefault="00D9398E" w:rsidP="00A961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246D8">
        <w:rPr>
          <w:rFonts w:ascii="Arial" w:hAnsi="Arial" w:cs="Arial"/>
          <w:sz w:val="28"/>
          <w:szCs w:val="28"/>
        </w:rPr>
        <w:t xml:space="preserve">Конкурсной комиссией было принято решение отметить специальным дипломом проект «Минувших лет живая слава» </w:t>
      </w:r>
      <w:proofErr w:type="spellStart"/>
      <w:r w:rsidRPr="003246D8">
        <w:rPr>
          <w:rFonts w:ascii="Arial" w:hAnsi="Arial" w:cs="Arial"/>
          <w:b/>
          <w:sz w:val="28"/>
          <w:szCs w:val="28"/>
        </w:rPr>
        <w:t>Проценюк</w:t>
      </w:r>
      <w:proofErr w:type="spellEnd"/>
      <w:r w:rsidRPr="003246D8">
        <w:rPr>
          <w:rFonts w:ascii="Arial" w:hAnsi="Arial" w:cs="Arial"/>
          <w:b/>
          <w:sz w:val="28"/>
          <w:szCs w:val="28"/>
        </w:rPr>
        <w:t xml:space="preserve"> Ольги Викторовны</w:t>
      </w:r>
      <w:r w:rsidRPr="003246D8">
        <w:rPr>
          <w:rFonts w:ascii="Arial" w:hAnsi="Arial" w:cs="Arial"/>
          <w:sz w:val="28"/>
          <w:szCs w:val="28"/>
        </w:rPr>
        <w:t>, библиотекаря</w:t>
      </w:r>
      <w:r w:rsidRPr="003246D8">
        <w:rPr>
          <w:rFonts w:ascii="Arial" w:eastAsia="Calibri" w:hAnsi="Arial" w:cs="Arial"/>
          <w:sz w:val="28"/>
          <w:szCs w:val="28"/>
        </w:rPr>
        <w:t xml:space="preserve"> </w:t>
      </w:r>
      <w:r w:rsidRPr="003246D8">
        <w:rPr>
          <w:rFonts w:ascii="Arial" w:hAnsi="Arial" w:cs="Arial"/>
          <w:sz w:val="28"/>
          <w:szCs w:val="28"/>
        </w:rPr>
        <w:t>К</w:t>
      </w:r>
      <w:r w:rsidR="00E9293C" w:rsidRPr="003246D8">
        <w:rPr>
          <w:rFonts w:ascii="Arial" w:hAnsi="Arial" w:cs="Arial"/>
          <w:sz w:val="28"/>
          <w:szCs w:val="28"/>
        </w:rPr>
        <w:t>расноармейского клуба-библиотеки</w:t>
      </w:r>
      <w:r w:rsidRPr="003246D8">
        <w:rPr>
          <w:rFonts w:ascii="Arial" w:hAnsi="Arial" w:cs="Arial"/>
          <w:sz w:val="28"/>
          <w:szCs w:val="28"/>
        </w:rPr>
        <w:t xml:space="preserve"> МБУК «Районный культурный центр» </w:t>
      </w:r>
      <w:proofErr w:type="spellStart"/>
      <w:r w:rsidRPr="003246D8">
        <w:rPr>
          <w:rFonts w:ascii="Arial" w:hAnsi="Arial" w:cs="Arial"/>
          <w:sz w:val="28"/>
          <w:szCs w:val="28"/>
        </w:rPr>
        <w:t>Себежского</w:t>
      </w:r>
      <w:proofErr w:type="spellEnd"/>
      <w:r w:rsidRPr="003246D8">
        <w:rPr>
          <w:rFonts w:ascii="Arial" w:hAnsi="Arial" w:cs="Arial"/>
          <w:sz w:val="28"/>
          <w:szCs w:val="28"/>
        </w:rPr>
        <w:t xml:space="preserve"> района.</w:t>
      </w:r>
    </w:p>
    <w:p w:rsidR="00D9398E" w:rsidRPr="003246D8" w:rsidRDefault="00D9398E" w:rsidP="00FC508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3246D8">
        <w:rPr>
          <w:rFonts w:ascii="Arial" w:eastAsia="Times New Roman" w:hAnsi="Arial" w:cs="Arial"/>
          <w:sz w:val="28"/>
          <w:szCs w:val="28"/>
        </w:rPr>
        <w:t>Торжественное награжд</w:t>
      </w:r>
      <w:r w:rsidR="00E172C2" w:rsidRPr="003246D8">
        <w:rPr>
          <w:rFonts w:ascii="Arial" w:eastAsia="Times New Roman" w:hAnsi="Arial" w:cs="Arial"/>
          <w:sz w:val="28"/>
          <w:szCs w:val="28"/>
        </w:rPr>
        <w:t>ение победителей регионального К</w:t>
      </w:r>
      <w:r w:rsidRPr="003246D8">
        <w:rPr>
          <w:rFonts w:ascii="Arial" w:eastAsia="Times New Roman" w:hAnsi="Arial" w:cs="Arial"/>
          <w:sz w:val="28"/>
          <w:szCs w:val="28"/>
        </w:rPr>
        <w:t>онкурса «Открытая книга», который объединил библиотечных специалистов Псковской области, работающих с юными читателя</w:t>
      </w:r>
      <w:r w:rsidR="00E172C2" w:rsidRPr="003246D8">
        <w:rPr>
          <w:rFonts w:ascii="Arial" w:eastAsia="Times New Roman" w:hAnsi="Arial" w:cs="Arial"/>
          <w:sz w:val="28"/>
          <w:szCs w:val="28"/>
        </w:rPr>
        <w:t>ми, состоялось 23 мая 2025 года в</w:t>
      </w:r>
      <w:r w:rsidRPr="003246D8">
        <w:rPr>
          <w:rFonts w:ascii="Arial" w:eastAsia="Times New Roman" w:hAnsi="Arial" w:cs="Arial"/>
          <w:sz w:val="28"/>
          <w:szCs w:val="28"/>
        </w:rPr>
        <w:t xml:space="preserve"> рамках праздника, посвященного Общеро</w:t>
      </w:r>
      <w:r w:rsidR="00E172C2" w:rsidRPr="003246D8">
        <w:rPr>
          <w:rFonts w:ascii="Arial" w:eastAsia="Times New Roman" w:hAnsi="Arial" w:cs="Arial"/>
          <w:sz w:val="28"/>
          <w:szCs w:val="28"/>
        </w:rPr>
        <w:t>ссийскому дню библиотек.</w:t>
      </w:r>
    </w:p>
    <w:p w:rsidR="00D9398E" w:rsidRPr="003246D8" w:rsidRDefault="00D9398E" w:rsidP="00FC508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6F3D26" w:rsidRPr="003246D8" w:rsidRDefault="006F3D26">
      <w:pPr>
        <w:rPr>
          <w:rFonts w:ascii="Arial" w:hAnsi="Arial" w:cs="Arial"/>
          <w:sz w:val="28"/>
          <w:szCs w:val="28"/>
        </w:rPr>
      </w:pPr>
    </w:p>
    <w:p w:rsidR="00A961CA" w:rsidRPr="00D9398E" w:rsidRDefault="00A961CA">
      <w:pPr>
        <w:rPr>
          <w:rFonts w:ascii="Times New Roman" w:hAnsi="Times New Roman" w:cs="Times New Roman"/>
          <w:sz w:val="24"/>
          <w:szCs w:val="24"/>
        </w:rPr>
      </w:pPr>
    </w:p>
    <w:sectPr w:rsidR="00A961CA" w:rsidRPr="00D9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A11F5"/>
    <w:multiLevelType w:val="multilevel"/>
    <w:tmpl w:val="3014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D2FD7"/>
    <w:multiLevelType w:val="hybridMultilevel"/>
    <w:tmpl w:val="76D2BDE8"/>
    <w:lvl w:ilvl="0" w:tplc="E8F226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55F6D6B"/>
    <w:multiLevelType w:val="hybridMultilevel"/>
    <w:tmpl w:val="86DADC00"/>
    <w:lvl w:ilvl="0" w:tplc="E8F22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33"/>
    <w:rsid w:val="000F4476"/>
    <w:rsid w:val="002361FC"/>
    <w:rsid w:val="002D5A5E"/>
    <w:rsid w:val="003246D8"/>
    <w:rsid w:val="00552B01"/>
    <w:rsid w:val="005D5AFC"/>
    <w:rsid w:val="005F06BA"/>
    <w:rsid w:val="00687093"/>
    <w:rsid w:val="006F3D26"/>
    <w:rsid w:val="00786F95"/>
    <w:rsid w:val="00A961CA"/>
    <w:rsid w:val="00BE3263"/>
    <w:rsid w:val="00C5085A"/>
    <w:rsid w:val="00D650FA"/>
    <w:rsid w:val="00D9398E"/>
    <w:rsid w:val="00E172C2"/>
    <w:rsid w:val="00E24C33"/>
    <w:rsid w:val="00E8644B"/>
    <w:rsid w:val="00E9293C"/>
    <w:rsid w:val="00FC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17BFB-4CED-4FEC-9BCE-222851C0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6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ighpsv">
    <w:name w:val="sc-ighpsv"/>
    <w:basedOn w:val="a"/>
    <w:rsid w:val="006F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hmyha">
    <w:name w:val="sc-ehmyha"/>
    <w:basedOn w:val="a0"/>
    <w:rsid w:val="006F3D26"/>
  </w:style>
  <w:style w:type="paragraph" w:styleId="a3">
    <w:name w:val="List Paragraph"/>
    <w:basedOn w:val="a"/>
    <w:uiPriority w:val="34"/>
    <w:qFormat/>
    <w:rsid w:val="006F3D2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961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Наташа</cp:lastModifiedBy>
  <cp:revision>2</cp:revision>
  <dcterms:created xsi:type="dcterms:W3CDTF">2025-10-20T11:12:00Z</dcterms:created>
  <dcterms:modified xsi:type="dcterms:W3CDTF">2025-10-20T11:12:00Z</dcterms:modified>
</cp:coreProperties>
</file>