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833">
        <w:rPr>
          <w:rFonts w:ascii="Times New Roman" w:hAnsi="Times New Roman" w:cs="Times New Roman"/>
          <w:b/>
          <w:sz w:val="24"/>
          <w:szCs w:val="24"/>
        </w:rPr>
        <w:t>Требования к оформлению рукописей статей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Информация об авторе указывается перед названием статьи. Она включает фамилию, имя, отчество (полностью), ученую степень, звание, должность, место работы, город. Организационно-правовая форма учреждения, являющегося местом работы, указывается кратко. Фамилия, имя, отчество набираются полужирным шрифтом. Текст информации выравнивается по правому краю.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Если авторов статьи несколько, то информация повторяется для каждого автора!</w:t>
      </w:r>
    </w:p>
    <w:p w:rsidR="00982833" w:rsidRPr="00982833" w:rsidRDefault="00982833" w:rsidP="00FE794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Пример:</w:t>
      </w:r>
    </w:p>
    <w:p w:rsidR="00982833" w:rsidRPr="00982833" w:rsidRDefault="00982833" w:rsidP="00FE794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Иванов Иван Иванович,</w:t>
      </w:r>
    </w:p>
    <w:p w:rsidR="00982833" w:rsidRPr="00982833" w:rsidRDefault="00982833" w:rsidP="00FE794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доктор исторических наук, профессор,</w:t>
      </w:r>
    </w:p>
    <w:p w:rsidR="00982833" w:rsidRPr="00982833" w:rsidRDefault="00982833" w:rsidP="00FE794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ФГБОУ ВО «Псковский государственный университет»,</w:t>
      </w:r>
    </w:p>
    <w:p w:rsidR="00982833" w:rsidRPr="00982833" w:rsidRDefault="00982833" w:rsidP="00FE794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г. Псков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 xml:space="preserve">Название статьи должно быть набрано полужирным шрифтом с выравниванием   по центру. В конце названия точка не ставится. 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 xml:space="preserve">Просьба не набирать заголовок в режиме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>!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Обязательные параметры электронной версии статьи: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>файл в формате *</w:t>
      </w:r>
      <w:proofErr w:type="spellStart"/>
      <w:proofErr w:type="gramStart"/>
      <w:r w:rsidRPr="0098283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 или</w:t>
      </w:r>
      <w:proofErr w:type="gramEnd"/>
      <w:r w:rsidRPr="00982833"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>;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>поля сверху и снизу, справа и слева – 2 см;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 xml:space="preserve">абзацный отступ – 1,25 см; 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>межстрочный интервал – 1,5;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 xml:space="preserve">шрифт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>; размер основного текста – 14, сносок – 10;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 xml:space="preserve">выравнивание по ширине. 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 xml:space="preserve">Просьба не использовать макросы и стилевые оформления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>!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Иллюстрации предоставляются отдельными файлами, также отдельным файлом в формате *</w:t>
      </w:r>
      <w:proofErr w:type="spellStart"/>
      <w:proofErr w:type="gramStart"/>
      <w:r w:rsidRPr="0098283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 или</w:t>
      </w:r>
      <w:proofErr w:type="gramEnd"/>
      <w:r w:rsidRPr="00982833"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 предоставляется список иллюстраций с их номерами и названиями.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Требования к тексту: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 xml:space="preserve">использовать кавычки только одного вида – </w:t>
      </w:r>
      <w:proofErr w:type="gramStart"/>
      <w:r w:rsidRPr="00982833">
        <w:rPr>
          <w:rFonts w:ascii="Times New Roman" w:hAnsi="Times New Roman" w:cs="Times New Roman"/>
          <w:sz w:val="24"/>
          <w:szCs w:val="24"/>
        </w:rPr>
        <w:t>« »</w:t>
      </w:r>
      <w:proofErr w:type="gramEnd"/>
      <w:r w:rsidRPr="00982833">
        <w:rPr>
          <w:rFonts w:ascii="Times New Roman" w:hAnsi="Times New Roman" w:cs="Times New Roman"/>
          <w:sz w:val="24"/>
          <w:szCs w:val="24"/>
        </w:rPr>
        <w:t>. Если в состав цитаты входит закавыченное слово, употребляются кавычки в кавычках: «“раз”, два, три, “четыре”»;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 xml:space="preserve">не </w:t>
      </w:r>
      <w:proofErr w:type="gramStart"/>
      <w:r w:rsidRPr="00982833">
        <w:rPr>
          <w:rFonts w:ascii="Times New Roman" w:hAnsi="Times New Roman" w:cs="Times New Roman"/>
          <w:sz w:val="24"/>
          <w:szCs w:val="24"/>
        </w:rPr>
        <w:t>применять  дефисы</w:t>
      </w:r>
      <w:proofErr w:type="gramEnd"/>
      <w:r w:rsidRPr="00982833">
        <w:rPr>
          <w:rFonts w:ascii="Times New Roman" w:hAnsi="Times New Roman" w:cs="Times New Roman"/>
          <w:sz w:val="24"/>
          <w:szCs w:val="24"/>
        </w:rPr>
        <w:t xml:space="preserve">  в качестве тире;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>буква ё ставится только в тех случаях, когда замена на е искажает смысл слова; во всех остальных случаях – только е.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Сокращения: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 xml:space="preserve">Годы при указании определенного периода указываются в цифрах, </w:t>
      </w:r>
      <w:proofErr w:type="gramStart"/>
      <w:r w:rsidRPr="0098283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82833">
        <w:rPr>
          <w:rFonts w:ascii="Times New Roman" w:hAnsi="Times New Roman" w:cs="Times New Roman"/>
          <w:sz w:val="24"/>
          <w:szCs w:val="24"/>
        </w:rPr>
        <w:t xml:space="preserve">: «20-е гг.». Конкретная дата дается с сокращением, </w:t>
      </w:r>
      <w:proofErr w:type="gramStart"/>
      <w:r w:rsidRPr="0098283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82833">
        <w:rPr>
          <w:rFonts w:ascii="Times New Roman" w:hAnsi="Times New Roman" w:cs="Times New Roman"/>
          <w:sz w:val="24"/>
          <w:szCs w:val="24"/>
        </w:rPr>
        <w:t xml:space="preserve">: 1920 г., 1920–1922 гг. 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>Века указываются римскими цифрами, набранными строго с помощью букв латинского алфавита, с сокращением «в». «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 xml:space="preserve">Цифры: тыс., млн, млрд (последние два – строго без точки). Названия денежных знаков даются по принятым сокращениям: долл., руб. Процент ставится значком, если связан с цифрой, и отделяется от цифры интервалом, </w:t>
      </w:r>
      <w:proofErr w:type="gramStart"/>
      <w:r w:rsidRPr="0098283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82833">
        <w:rPr>
          <w:rFonts w:ascii="Times New Roman" w:hAnsi="Times New Roman" w:cs="Times New Roman"/>
          <w:sz w:val="24"/>
          <w:szCs w:val="24"/>
        </w:rPr>
        <w:t>: 3 %.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•</w:t>
      </w:r>
      <w:r w:rsidRPr="00982833">
        <w:rPr>
          <w:rFonts w:ascii="Times New Roman" w:hAnsi="Times New Roman" w:cs="Times New Roman"/>
          <w:sz w:val="24"/>
          <w:szCs w:val="24"/>
        </w:rPr>
        <w:tab/>
        <w:t>Из сокращений допускаются: т.д., т.п., др., т.е., см. Выражения «так как», «так называемые» писать только полностью.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СНОСКИ КОНЦЕВЫЕ, СДЕЛАННЫЕ В АВТОМАТИЧЕСКОМ РЕЖИМЕ.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Библиографические ссылки оформляются в соответствии с ГОСТ Р 7.0.5-2008 «Библиографическая ссылка».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057DDA" w:rsidRDefault="00982833" w:rsidP="00982833">
      <w:pPr>
        <w:rPr>
          <w:rFonts w:ascii="Times New Roman" w:hAnsi="Times New Roman" w:cs="Times New Roman"/>
          <w:b/>
          <w:sz w:val="24"/>
          <w:szCs w:val="24"/>
        </w:rPr>
      </w:pPr>
      <w:r w:rsidRPr="00057DDA">
        <w:rPr>
          <w:rFonts w:ascii="Times New Roman" w:hAnsi="Times New Roman" w:cs="Times New Roman"/>
          <w:b/>
          <w:sz w:val="24"/>
          <w:szCs w:val="24"/>
        </w:rPr>
        <w:t>Примеры:</w:t>
      </w:r>
      <w:bookmarkStart w:id="0" w:name="_GoBack"/>
      <w:bookmarkEnd w:id="0"/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Ссылка на книжное издание: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Никонов В.И., Яковлева В.Я. Алгоритмы успешного маркетинга. М., 2007. С. 256–300.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Ссылка на статью в журнале: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2833">
        <w:rPr>
          <w:rFonts w:ascii="Times New Roman" w:hAnsi="Times New Roman" w:cs="Times New Roman"/>
          <w:sz w:val="24"/>
          <w:szCs w:val="24"/>
        </w:rPr>
        <w:t>Анастасевич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В.Г. О необходимости в содействии русскому книговедению // Благонамеренный. 1820. Т. 10. № 7. С. 32–42.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Ссылка на архивные документы: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ГАПО. Ф. 291. Оп. 1. Д. 65. Л. 4.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ОР РНБ. Ф. 416. Оп. 1. Д. 26. Л. 1.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>Ссылка на электронный ресурс:</w:t>
      </w:r>
    </w:p>
    <w:p w:rsidR="00982833" w:rsidRPr="00982833" w:rsidRDefault="00982833" w:rsidP="00982833">
      <w:pPr>
        <w:rPr>
          <w:rFonts w:ascii="Times New Roman" w:hAnsi="Times New Roman" w:cs="Times New Roman"/>
          <w:sz w:val="24"/>
          <w:szCs w:val="24"/>
        </w:rPr>
      </w:pPr>
      <w:r w:rsidRPr="00982833">
        <w:rPr>
          <w:rFonts w:ascii="Times New Roman" w:hAnsi="Times New Roman" w:cs="Times New Roman"/>
          <w:sz w:val="24"/>
          <w:szCs w:val="24"/>
        </w:rPr>
        <w:t xml:space="preserve">Жизнь прекрасна, жизнь трагична... [Электронный ресурс]: 1917 год в письмах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А.В.Луначарского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А.А.Луначарской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 xml:space="preserve"> / отв. сост. </w:t>
      </w:r>
      <w:proofErr w:type="spellStart"/>
      <w:r w:rsidRPr="00982833">
        <w:rPr>
          <w:rFonts w:ascii="Times New Roman" w:hAnsi="Times New Roman" w:cs="Times New Roman"/>
          <w:sz w:val="24"/>
          <w:szCs w:val="24"/>
        </w:rPr>
        <w:t>Л.Роговая</w:t>
      </w:r>
      <w:proofErr w:type="spellEnd"/>
      <w:r w:rsidRPr="00982833">
        <w:rPr>
          <w:rFonts w:ascii="Times New Roman" w:hAnsi="Times New Roman" w:cs="Times New Roman"/>
          <w:sz w:val="24"/>
          <w:szCs w:val="24"/>
        </w:rPr>
        <w:t>; сост. Н. Антонова; Ин-т «Открытое о-во». М., 2001. URL: http://www.auditorium.ru/ (дата обращения: 13.11.2022).</w:t>
      </w:r>
    </w:p>
    <w:p w:rsidR="00955B39" w:rsidRPr="00982833" w:rsidRDefault="00057DDA">
      <w:pPr>
        <w:rPr>
          <w:rFonts w:ascii="Times New Roman" w:hAnsi="Times New Roman" w:cs="Times New Roman"/>
          <w:sz w:val="24"/>
          <w:szCs w:val="24"/>
        </w:rPr>
      </w:pPr>
    </w:p>
    <w:sectPr w:rsidR="00955B39" w:rsidRPr="0098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30"/>
    <w:rsid w:val="00057DDA"/>
    <w:rsid w:val="005A52EF"/>
    <w:rsid w:val="00955CFD"/>
    <w:rsid w:val="00982833"/>
    <w:rsid w:val="00B62530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6650B-57E1-4EC2-BC1D-EADC9F7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KRAY-PK</dc:creator>
  <cp:keywords/>
  <dc:description/>
  <cp:lastModifiedBy>Julia</cp:lastModifiedBy>
  <cp:revision>4</cp:revision>
  <dcterms:created xsi:type="dcterms:W3CDTF">2025-10-03T08:19:00Z</dcterms:created>
  <dcterms:modified xsi:type="dcterms:W3CDTF">2025-10-06T07:30:00Z</dcterms:modified>
</cp:coreProperties>
</file>