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right="-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line="240" w:lineRule="auto"/>
        <w:ind w:right="-720"/>
        <w:jc w:val="right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32"/>
          <w:szCs w:val="22"/>
        </w:rPr>
      </w:r>
    </w:p>
    <w:p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Рекомендованные кандидаты,</w:t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sz w:val="32"/>
          <w:szCs w:val="22"/>
        </w:rPr>
      </w:r>
      <w:bookmarkStart w:id="0" w:name="_GoBack"/>
      <w:r>
        <w:rPr>
          <w:sz w:val="32"/>
          <w:szCs w:val="22"/>
        </w:rPr>
      </w:r>
      <w:bookmarkEnd w:id="0"/>
      <w:r>
        <w:rPr>
          <w:rFonts w:ascii="Times New Roman" w:hAnsi="Times New Roman"/>
          <w:b/>
          <w:sz w:val="28"/>
          <w:szCs w:val="28"/>
        </w:rPr>
        <w:t xml:space="preserve">направленные на регистрацию для участия в</w:t>
      </w:r>
      <w:r>
        <w:rPr>
          <w:rFonts w:ascii="Times New Roman" w:hAnsi="Times New Roman"/>
          <w:b/>
          <w:sz w:val="28"/>
          <w:szCs w:val="28"/>
        </w:rPr>
        <w:t xml:space="preserve"> цикле программ</w:t>
      </w:r>
      <w:r>
        <w:rPr>
          <w:rFonts w:ascii="Times New Roman" w:hAnsi="Times New Roman"/>
          <w:b/>
          <w:sz w:val="28"/>
          <w:szCs w:val="28"/>
        </w:rPr>
        <w:t xml:space="preserve"> #СВО</w:t>
      </w:r>
      <w:r>
        <w:rPr>
          <w:rFonts w:ascii="Times New Roman" w:hAnsi="Times New Roman"/>
          <w:b/>
          <w:sz w:val="28"/>
          <w:szCs w:val="28"/>
        </w:rPr>
        <w:t xml:space="preserve">еИСКУССТВО</w:t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Арт-кластер «Таврида», Академия творческих индустрий «Меганом», Республика Крым, г. Судак</w:t>
      </w:r>
      <w:r>
        <w:rPr>
          <w:rFonts w:ascii="Times New Roman" w:hAnsi="Times New Roman"/>
          <w:sz w:val="32"/>
          <w:szCs w:val="32"/>
        </w:rPr>
      </w:r>
    </w:p>
    <w:p>
      <w:pPr>
        <w:spacing w:line="276" w:lineRule="auto"/>
        <w:ind w:right="83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5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67"/>
        <w:gridCol w:w="996"/>
        <w:gridCol w:w="1417"/>
        <w:gridCol w:w="992"/>
        <w:gridCol w:w="1559"/>
        <w:gridCol w:w="1843"/>
        <w:gridCol w:w="2409"/>
        <w:gridCol w:w="1559"/>
        <w:gridCol w:w="1556"/>
      </w:tblGrid>
      <w:tr>
        <w:trPr>
          <w:trHeight w:val="2090"/>
        </w:trPr>
        <w:tblPrEx/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 И. О.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Город / населенный пункт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мобильного телефона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 трудовым договором)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cMar>
              <w:left w:w="108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 трудовым договором)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 w:val="false"/>
            <w:textDirection w:val="btLr"/>
          </w:tcPr>
          <w:p>
            <w:pPr>
              <w:jc w:val="center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6e0b4"/>
            <w:noWrap w:val="false"/>
            <w:textDirection w:val="btLr"/>
          </w:tcPr>
          <w:p>
            <w:pPr>
              <w:jc w:val="center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участия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(молодые творцы,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члены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18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304"/>
        </w:trPr>
        <w:tblPrEx/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Иван Иванович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Судак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ind w:left="-112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ivanov@pochta.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ind w:left="-112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+7 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012-34-56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ind w:left="-11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ГБОУВО РК «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Крымский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инженерно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педагогический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университет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имени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Февзи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Якубова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right w:w="108" w:type="dxa"/>
            </w:tcMar>
            <w:textDirection w:val="lrTb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работе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образова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тельными учрежде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-10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ind w:left="-10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СВО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76" w:lineRule="auto"/>
        <w:ind w:right="-1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sectPr>
      <w:footnotePr/>
      <w:endnotePr/>
      <w:type w:val="nextPage"/>
      <w:pgSz w:w="16848" w:h="11908" w:orient="landscape"/>
      <w:pgMar w:top="1134" w:right="1134" w:bottom="1134" w:left="1134" w:header="1134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5">
    <w:name w:val="Footer Char"/>
    <w:basedOn w:val="663"/>
    <w:link w:val="685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3" w:default="1">
    <w:name w:val="Normal"/>
    <w:qFormat/>
    <w:pPr>
      <w:jc w:val="both"/>
    </w:pPr>
    <w:rPr>
      <w:sz w:val="28"/>
    </w:rPr>
  </w:style>
  <w:style w:type="paragraph" w:styleId="654">
    <w:name w:val="Heading 1"/>
    <w:next w:val="653"/>
    <w:link w:val="838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655">
    <w:name w:val="Heading 2"/>
    <w:next w:val="653"/>
    <w:link w:val="858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656">
    <w:name w:val="Heading 3"/>
    <w:next w:val="653"/>
    <w:link w:val="834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657">
    <w:name w:val="Heading 4"/>
    <w:next w:val="653"/>
    <w:link w:val="857"/>
    <w:uiPriority w:val="9"/>
    <w:qFormat/>
    <w:pPr>
      <w:spacing w:before="120" w:after="120"/>
      <w:jc w:val="both"/>
      <w:outlineLvl w:val="3"/>
    </w:pPr>
    <w:rPr>
      <w:b/>
    </w:rPr>
  </w:style>
  <w:style w:type="paragraph" w:styleId="658">
    <w:name w:val="Heading 5"/>
    <w:next w:val="653"/>
    <w:link w:val="837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ind w:left="720"/>
      <w:contextualSpacing/>
    </w:pPr>
  </w:style>
  <w:style w:type="paragraph" w:styleId="676">
    <w:name w:val="No Spacing"/>
    <w:uiPriority w:val="1"/>
    <w:qFormat/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Нижний колонтитул Знак"/>
    <w:basedOn w:val="663"/>
    <w:link w:val="685"/>
    <w:uiPriority w:val="99"/>
  </w:style>
  <w:style w:type="paragraph" w:styleId="687">
    <w:name w:val="Caption"/>
    <w:basedOn w:val="653"/>
    <w:next w:val="65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Название объекта Знак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6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96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4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5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6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7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8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9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0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25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26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27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28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29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30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31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 w:customStyle="1">
    <w:name w:val="Lined - Accent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rPr>
      <w:color w:val="404040"/>
      <w:sz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spacing w:after="40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3"/>
    <w:uiPriority w:val="99"/>
    <w:unhideWhenUsed/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3"/>
    <w:uiPriority w:val="99"/>
    <w:semiHidden/>
    <w:unhideWhenUsed/>
    <w:rPr>
      <w:vertAlign w:val="superscript"/>
    </w:rPr>
  </w:style>
  <w:style w:type="paragraph" w:styleId="821">
    <w:name w:val="TOC Heading"/>
    <w:uiPriority w:val="39"/>
    <w:unhideWhenUsed/>
  </w:style>
  <w:style w:type="paragraph" w:styleId="822">
    <w:name w:val="table of figures"/>
    <w:basedOn w:val="653"/>
    <w:next w:val="653"/>
    <w:uiPriority w:val="99"/>
    <w:unhideWhenUsed/>
  </w:style>
  <w:style w:type="character" w:styleId="823" w:customStyle="1">
    <w:name w:val="Обычный1"/>
    <w:rPr>
      <w:rFonts w:ascii="XO Thames" w:hAnsi="XO Thames"/>
      <w:sz w:val="28"/>
    </w:rPr>
  </w:style>
  <w:style w:type="paragraph" w:styleId="824">
    <w:name w:val="toc 2"/>
    <w:next w:val="653"/>
    <w:link w:val="825"/>
    <w:uiPriority w:val="39"/>
    <w:pPr>
      <w:ind w:left="200"/>
    </w:pPr>
    <w:rPr>
      <w:sz w:val="28"/>
    </w:rPr>
  </w:style>
  <w:style w:type="character" w:styleId="825" w:customStyle="1">
    <w:name w:val="Оглавление 2 Знак"/>
    <w:link w:val="824"/>
    <w:rPr>
      <w:rFonts w:ascii="XO Thames" w:hAnsi="XO Thames"/>
      <w:sz w:val="28"/>
    </w:rPr>
  </w:style>
  <w:style w:type="paragraph" w:styleId="826">
    <w:name w:val="toc 4"/>
    <w:next w:val="653"/>
    <w:link w:val="827"/>
    <w:uiPriority w:val="39"/>
    <w:pPr>
      <w:ind w:left="600"/>
    </w:pPr>
    <w:rPr>
      <w:sz w:val="28"/>
    </w:rPr>
  </w:style>
  <w:style w:type="character" w:styleId="827" w:customStyle="1">
    <w:name w:val="Оглавление 4 Знак"/>
    <w:link w:val="826"/>
    <w:rPr>
      <w:rFonts w:ascii="XO Thames" w:hAnsi="XO Thames"/>
      <w:sz w:val="28"/>
    </w:rPr>
  </w:style>
  <w:style w:type="paragraph" w:styleId="828">
    <w:name w:val="toc 6"/>
    <w:next w:val="653"/>
    <w:link w:val="829"/>
    <w:uiPriority w:val="39"/>
    <w:pPr>
      <w:ind w:left="1000"/>
    </w:pPr>
    <w:rPr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653"/>
    <w:link w:val="831"/>
    <w:uiPriority w:val="39"/>
    <w:pPr>
      <w:ind w:left="1200"/>
    </w:pPr>
    <w:rPr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paragraph" w:styleId="832" w:customStyle="1">
    <w:name w:val="Endnote"/>
    <w:link w:val="833"/>
    <w:pPr>
      <w:ind w:firstLine="851"/>
      <w:jc w:val="both"/>
    </w:pPr>
    <w:rPr>
      <w:sz w:val="22"/>
    </w:rPr>
  </w:style>
  <w:style w:type="character" w:styleId="833" w:customStyle="1">
    <w:name w:val="Endnote"/>
    <w:link w:val="832"/>
    <w:rPr>
      <w:rFonts w:ascii="XO Thames" w:hAnsi="XO Thames"/>
      <w:sz w:val="22"/>
    </w:rPr>
  </w:style>
  <w:style w:type="character" w:styleId="834" w:customStyle="1">
    <w:name w:val="Заголовок 3 Знак"/>
    <w:link w:val="656"/>
    <w:rPr>
      <w:rFonts w:ascii="XO Thames" w:hAnsi="XO Thames"/>
      <w:b/>
      <w:sz w:val="26"/>
    </w:rPr>
  </w:style>
  <w:style w:type="paragraph" w:styleId="835">
    <w:name w:val="toc 3"/>
    <w:next w:val="653"/>
    <w:link w:val="836"/>
    <w:uiPriority w:val="39"/>
    <w:pPr>
      <w:ind w:left="400"/>
    </w:pPr>
    <w:rPr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character" w:styleId="837" w:customStyle="1">
    <w:name w:val="Заголовок 5 Знак"/>
    <w:link w:val="658"/>
    <w:rPr>
      <w:rFonts w:ascii="XO Thames" w:hAnsi="XO Thames"/>
      <w:b/>
      <w:sz w:val="22"/>
    </w:rPr>
  </w:style>
  <w:style w:type="character" w:styleId="838" w:customStyle="1">
    <w:name w:val="Заголовок 1 Знак"/>
    <w:link w:val="654"/>
    <w:rPr>
      <w:rFonts w:ascii="XO Thames" w:hAnsi="XO Thames"/>
      <w:b/>
      <w:sz w:val="32"/>
    </w:rPr>
  </w:style>
  <w:style w:type="paragraph" w:styleId="839" w:customStyle="1">
    <w:name w:val="Гиперссылка1"/>
    <w:link w:val="840"/>
    <w:rPr>
      <w:color w:val="0000ff"/>
      <w:u w:val="single"/>
    </w:rPr>
  </w:style>
  <w:style w:type="character" w:styleId="840">
    <w:name w:val="Hyperlink"/>
    <w:link w:val="839"/>
    <w:rPr>
      <w:color w:val="0000ff"/>
      <w:u w:val="single"/>
    </w:rPr>
  </w:style>
  <w:style w:type="paragraph" w:styleId="841" w:customStyle="1">
    <w:name w:val="Footnote"/>
    <w:link w:val="842"/>
    <w:pPr>
      <w:ind w:firstLine="851"/>
      <w:jc w:val="both"/>
    </w:pPr>
    <w:rPr>
      <w:sz w:val="22"/>
    </w:rPr>
  </w:style>
  <w:style w:type="character" w:styleId="842" w:customStyle="1">
    <w:name w:val="Footnote"/>
    <w:link w:val="841"/>
    <w:rPr>
      <w:rFonts w:ascii="XO Thames" w:hAnsi="XO Thames"/>
      <w:sz w:val="22"/>
    </w:rPr>
  </w:style>
  <w:style w:type="paragraph" w:styleId="843">
    <w:name w:val="toc 1"/>
    <w:next w:val="653"/>
    <w:link w:val="844"/>
    <w:uiPriority w:val="39"/>
    <w:rPr>
      <w:b/>
      <w:sz w:val="28"/>
    </w:rPr>
  </w:style>
  <w:style w:type="character" w:styleId="844" w:customStyle="1">
    <w:name w:val="Оглавление 1 Знак"/>
    <w:link w:val="843"/>
    <w:rPr>
      <w:rFonts w:ascii="XO Thames" w:hAnsi="XO Thames"/>
      <w:b/>
      <w:sz w:val="28"/>
    </w:rPr>
  </w:style>
  <w:style w:type="paragraph" w:styleId="845" w:customStyle="1">
    <w:name w:val="Header and Footer"/>
    <w:link w:val="846"/>
    <w:pPr>
      <w:jc w:val="both"/>
    </w:pPr>
    <w:rPr>
      <w:sz w:val="28"/>
    </w:rPr>
  </w:style>
  <w:style w:type="character" w:styleId="846" w:customStyle="1">
    <w:name w:val="Header and Footer"/>
    <w:link w:val="845"/>
    <w:rPr>
      <w:rFonts w:ascii="XO Thames" w:hAnsi="XO Thames"/>
      <w:sz w:val="28"/>
    </w:rPr>
  </w:style>
  <w:style w:type="paragraph" w:styleId="847">
    <w:name w:val="toc 9"/>
    <w:next w:val="653"/>
    <w:link w:val="848"/>
    <w:uiPriority w:val="39"/>
    <w:pPr>
      <w:ind w:left="1600"/>
    </w:pPr>
    <w:rPr>
      <w:sz w:val="28"/>
    </w:rPr>
  </w:style>
  <w:style w:type="character" w:styleId="848" w:customStyle="1">
    <w:name w:val="Оглавление 9 Знак"/>
    <w:link w:val="847"/>
    <w:rPr>
      <w:rFonts w:ascii="XO Thames" w:hAnsi="XO Thames"/>
      <w:sz w:val="28"/>
    </w:rPr>
  </w:style>
  <w:style w:type="paragraph" w:styleId="849">
    <w:name w:val="toc 8"/>
    <w:next w:val="653"/>
    <w:link w:val="850"/>
    <w:uiPriority w:val="39"/>
    <w:pPr>
      <w:ind w:left="1400"/>
    </w:pPr>
    <w:rPr>
      <w:sz w:val="28"/>
    </w:rPr>
  </w:style>
  <w:style w:type="character" w:styleId="850" w:customStyle="1">
    <w:name w:val="Оглавление 8 Знак"/>
    <w:link w:val="849"/>
    <w:rPr>
      <w:rFonts w:ascii="XO Thames" w:hAnsi="XO Thames"/>
      <w:sz w:val="28"/>
    </w:rPr>
  </w:style>
  <w:style w:type="paragraph" w:styleId="851">
    <w:name w:val="toc 5"/>
    <w:next w:val="653"/>
    <w:link w:val="852"/>
    <w:uiPriority w:val="39"/>
    <w:pPr>
      <w:ind w:left="800"/>
    </w:pPr>
    <w:rPr>
      <w:sz w:val="28"/>
    </w:rPr>
  </w:style>
  <w:style w:type="character" w:styleId="852" w:customStyle="1">
    <w:name w:val="Оглавление 5 Знак"/>
    <w:link w:val="851"/>
    <w:rPr>
      <w:rFonts w:ascii="XO Thames" w:hAnsi="XO Thames"/>
      <w:sz w:val="28"/>
    </w:rPr>
  </w:style>
  <w:style w:type="paragraph" w:styleId="853">
    <w:name w:val="Subtitle"/>
    <w:next w:val="653"/>
    <w:link w:val="854"/>
    <w:uiPriority w:val="11"/>
    <w:qFormat/>
    <w:pPr>
      <w:jc w:val="both"/>
    </w:pPr>
    <w:rPr>
      <w:i/>
    </w:rPr>
  </w:style>
  <w:style w:type="character" w:styleId="854" w:customStyle="1">
    <w:name w:val="Подзаголовок Знак"/>
    <w:link w:val="853"/>
    <w:rPr>
      <w:rFonts w:ascii="XO Thames" w:hAnsi="XO Thames"/>
      <w:i/>
      <w:sz w:val="24"/>
    </w:rPr>
  </w:style>
  <w:style w:type="paragraph" w:styleId="855">
    <w:name w:val="Title"/>
    <w:next w:val="653"/>
    <w:link w:val="856"/>
    <w:uiPriority w:val="10"/>
    <w:qFormat/>
    <w:pPr>
      <w:spacing w:before="567" w:after="567"/>
      <w:jc w:val="center"/>
    </w:pPr>
    <w:rPr>
      <w:b/>
      <w:caps/>
      <w:sz w:val="40"/>
    </w:rPr>
  </w:style>
  <w:style w:type="character" w:styleId="856" w:customStyle="1">
    <w:name w:val="Заголовок Знак"/>
    <w:link w:val="855"/>
    <w:rPr>
      <w:rFonts w:ascii="XO Thames" w:hAnsi="XO Thames"/>
      <w:b/>
      <w:caps/>
      <w:sz w:val="40"/>
    </w:rPr>
  </w:style>
  <w:style w:type="character" w:styleId="857" w:customStyle="1">
    <w:name w:val="Заголовок 4 Знак"/>
    <w:link w:val="657"/>
    <w:rPr>
      <w:rFonts w:ascii="XO Thames" w:hAnsi="XO Thames"/>
      <w:b/>
      <w:sz w:val="24"/>
    </w:rPr>
  </w:style>
  <w:style w:type="character" w:styleId="858" w:customStyle="1">
    <w:name w:val="Заголовок 2 Знак"/>
    <w:link w:val="655"/>
    <w:rPr>
      <w:rFonts w:ascii="XO Thames" w:hAnsi="XO Thames"/>
      <w:b/>
      <w:sz w:val="28"/>
    </w:rPr>
  </w:style>
  <w:style w:type="character" w:styleId="859" w:customStyle="1">
    <w:name w:val="Неразрешенное упоминание1"/>
    <w:basedOn w:val="663"/>
    <w:uiPriority w:val="99"/>
    <w:semiHidden/>
    <w:unhideWhenUsed/>
    <w:rPr>
      <w:color w:val="605e5c"/>
      <w:shd w:val="clear" w:color="auto" w:fill="e1dfdd"/>
    </w:rPr>
  </w:style>
  <w:style w:type="paragraph" w:styleId="860">
    <w:name w:val="Revision"/>
    <w:hidden/>
    <w:uiPriority w:val="99"/>
    <w:semiHidden/>
    <w:rPr>
      <w:sz w:val="28"/>
    </w:rPr>
  </w:style>
  <w:style w:type="paragraph" w:styleId="861">
    <w:name w:val="Balloon Text"/>
    <w:basedOn w:val="653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663"/>
    <w:link w:val="86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Жабелова Гюльнара Акоевна</dc:creator>
  <cp:lastModifiedBy>rostislav.rodionov</cp:lastModifiedBy>
  <cp:revision>29</cp:revision>
  <dcterms:created xsi:type="dcterms:W3CDTF">2025-12-22T11:29:00Z</dcterms:created>
  <dcterms:modified xsi:type="dcterms:W3CDTF">2026-04-27T14:38:46Z</dcterms:modified>
</cp:coreProperties>
</file>